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A40DA" w:rsidRDefault="0051732E">
      <w:r w:rsidRPr="005C7139">
        <w:rPr>
          <w:noProof/>
          <w:lang w:eastAsia="fr-FR"/>
        </w:rPr>
        <mc:AlternateContent>
          <mc:Choice Requires="wpg">
            <w:drawing>
              <wp:anchor distT="0" distB="0" distL="114300" distR="114300" simplePos="0" relativeHeight="251666432" behindDoc="0" locked="0" layoutInCell="1" allowOverlap="1" wp14:anchorId="32B55420" wp14:editId="71691DEC">
                <wp:simplePos x="0" y="0"/>
                <wp:positionH relativeFrom="margin">
                  <wp:posOffset>13970</wp:posOffset>
                </wp:positionH>
                <wp:positionV relativeFrom="paragraph">
                  <wp:posOffset>8119308</wp:posOffset>
                </wp:positionV>
                <wp:extent cx="935990" cy="935990"/>
                <wp:effectExtent l="0" t="0" r="0" b="0"/>
                <wp:wrapNone/>
                <wp:docPr id="10" name="Groupe 9"/>
                <wp:cNvGraphicFramePr/>
                <a:graphic xmlns:a="http://schemas.openxmlformats.org/drawingml/2006/main">
                  <a:graphicData uri="http://schemas.microsoft.com/office/word/2010/wordprocessingGroup">
                    <wpg:wgp>
                      <wpg:cNvGrpSpPr/>
                      <wpg:grpSpPr>
                        <a:xfrm>
                          <a:off x="0" y="0"/>
                          <a:ext cx="935990" cy="935990"/>
                          <a:chOff x="0" y="0"/>
                          <a:chExt cx="936000" cy="936000"/>
                        </a:xfrm>
                      </wpg:grpSpPr>
                      <wps:wsp>
                        <wps:cNvPr id="2" name="Rectangle 2"/>
                        <wps:cNvSpPr/>
                        <wps:spPr>
                          <a:xfrm>
                            <a:off x="0" y="468000"/>
                            <a:ext cx="468000" cy="468000"/>
                          </a:xfrm>
                          <a:prstGeom prst="rect">
                            <a:avLst/>
                          </a:prstGeom>
                          <a:solidFill>
                            <a:srgbClr val="F9E5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Ellipse 3"/>
                        <wps:cNvSpPr/>
                        <wps:spPr>
                          <a:xfrm>
                            <a:off x="0" y="0"/>
                            <a:ext cx="936000" cy="93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E88DBB" id="Groupe 9" o:spid="_x0000_s1026" style="position:absolute;margin-left:1.1pt;margin-top:639.3pt;width:73.7pt;height:73.7pt;z-index:251666432;mso-position-horizontal-relative:margin" coordsize="93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">
                <v:rect id="Rectangle 2" o:spid="_x0000_s1027" style="position:absolute;top:4680;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OMMA&#10;AADaAAAADwAAAGRycy9kb3ducmV2LnhtbESP0YrCMBRE34X9h3AX9kXWtD5IrUZZliqCCOr2Ay7N&#10;tS02N6WJtfv3RhB8HGbmDLNcD6YRPXWutqwgnkQgiAuray4V5H+b7wSE88gaG8uk4J8crFcfoyWm&#10;2t75RP3ZlyJA2KWooPK+TaV0RUUG3cS2xMG72M6gD7Irpe7wHuCmkdMomkmDNYeFClv6rai4nm9G&#10;QUbZeLhu9/l8c0iS+NBn9THOlfr6HH4WIDwN/h1+tXdawRSeV8IN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DsOMMAAADaAAAADwAAAAAAAAAAAAAAAACYAgAAZHJzL2Rv&#10;d25yZXYueG1sUEsFBgAAAAAEAAQA9QAAAIgDAAAAAA==&#10;" fillcolor="#f9e595" stroked="f" strokeweight="1pt"/>
                <v:oval id="Ellipse 3" o:spid="_x0000_s1028" style="position:absolute;width:9360;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1DsUA&#10;AADaAAAADwAAAGRycy9kb3ducmV2LnhtbESPQWvCQBSE7wX/w/IEb3Vjg6VEVxGtUlBbGgult0f2&#10;NQlm34bd1aT/3i0Uehxm5htmvuxNI67kfG1ZwWScgCAurK65VPBx2t4/gfABWWNjmRT8kIflYnA3&#10;x0zbjt/pmodSRAj7DBVUIbSZlL6oyKAf25Y4et/WGQxRulJqh12Em0Y+JMmjNFhzXKiwpXVFxTm/&#10;GAWHz9dz6qa7zdvxed/lSTqt8/2XUqNhv5qBCNSH//Bf+0UrSOH3Sr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PUOxQAAANoAAAAPAAAAAAAAAAAAAAAAAJgCAABkcnMv&#10;ZG93bnJldi54bWxQSwUGAAAAAAQABAD1AAAAigMAAAAA&#10;" fillcolor="white [3212]" stroked="f" strokeweight="1pt">
                  <v:stroke joinstyle="miter"/>
                </v:oval>
                <w10:wrap anchorx="margin"/>
              </v:group>
            </w:pict>
          </mc:Fallback>
        </mc:AlternateContent>
      </w:r>
      <w:r>
        <w:rPr>
          <w:noProof/>
          <w:lang w:eastAsia="fr-FR"/>
        </w:rPr>
        <w:drawing>
          <wp:anchor distT="0" distB="0" distL="114300" distR="114300" simplePos="0" relativeHeight="251664384" behindDoc="1" locked="0" layoutInCell="1" allowOverlap="1">
            <wp:simplePos x="0" y="0"/>
            <wp:positionH relativeFrom="margin">
              <wp:posOffset>-895985</wp:posOffset>
            </wp:positionH>
            <wp:positionV relativeFrom="paragraph">
              <wp:posOffset>9055735</wp:posOffset>
            </wp:positionV>
            <wp:extent cx="7548880" cy="719455"/>
            <wp:effectExtent l="0" t="0" r="0" b="4445"/>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word fond horizontal1.png"/>
                    <pic:cNvPicPr/>
                  </pic:nvPicPr>
                  <pic:blipFill>
                    <a:blip r:embed="rId8">
                      <a:extLst>
                        <a:ext uri="{28A0092B-C50C-407E-A947-70E740481C1C}">
                          <a14:useLocalDpi xmlns:a14="http://schemas.microsoft.com/office/drawing/2010/main" val="0"/>
                        </a:ext>
                      </a:extLst>
                    </a:blip>
                    <a:stretch>
                      <a:fillRect/>
                    </a:stretch>
                  </pic:blipFill>
                  <pic:spPr>
                    <a:xfrm>
                      <a:off x="0" y="0"/>
                      <a:ext cx="7548880" cy="719455"/>
                    </a:xfrm>
                    <a:prstGeom prst="rect">
                      <a:avLst/>
                    </a:prstGeom>
                  </pic:spPr>
                </pic:pic>
              </a:graphicData>
            </a:graphic>
            <wp14:sizeRelH relativeFrom="margin">
              <wp14:pctWidth>0</wp14:pctWidth>
            </wp14:sizeRelH>
            <wp14:sizeRelV relativeFrom="margin">
              <wp14:pctHeight>0</wp14:pctHeight>
            </wp14:sizeRelV>
          </wp:anchor>
        </w:drawing>
      </w:r>
      <w:r w:rsidR="005C7139">
        <w:rPr>
          <w:noProof/>
          <w:lang w:eastAsia="fr-FR"/>
        </w:rPr>
        <mc:AlternateContent>
          <mc:Choice Requires="wps">
            <w:drawing>
              <wp:anchor distT="0" distB="0" distL="114300" distR="114300" simplePos="0" relativeHeight="251667456" behindDoc="0" locked="0" layoutInCell="1" allowOverlap="1">
                <wp:simplePos x="0" y="0"/>
                <wp:positionH relativeFrom="column">
                  <wp:posOffset>-18389</wp:posOffset>
                </wp:positionH>
                <wp:positionV relativeFrom="paragraph">
                  <wp:posOffset>9045483</wp:posOffset>
                </wp:positionV>
                <wp:extent cx="372359" cy="96625"/>
                <wp:effectExtent l="0" t="0" r="8890" b="0"/>
                <wp:wrapNone/>
                <wp:docPr id="9" name="Rectangle 9"/>
                <wp:cNvGraphicFramePr/>
                <a:graphic xmlns:a="http://schemas.openxmlformats.org/drawingml/2006/main">
                  <a:graphicData uri="http://schemas.microsoft.com/office/word/2010/wordprocessingShape">
                    <wps:wsp>
                      <wps:cNvSpPr/>
                      <wps:spPr>
                        <a:xfrm>
                          <a:off x="0" y="0"/>
                          <a:ext cx="372359" cy="96625"/>
                        </a:xfrm>
                        <a:prstGeom prst="rect">
                          <a:avLst/>
                        </a:prstGeom>
                        <a:solidFill>
                          <a:srgbClr val="F9E5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581EA" id="Rectangle 9" o:spid="_x0000_s1026" style="position:absolute;margin-left:-1.45pt;margin-top:712.25pt;width:29.3pt;height: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" fillcolor="#f9e595" stroked="f" strokeweight="1pt"/>
            </w:pict>
          </mc:Fallback>
        </mc:AlternateContent>
      </w:r>
      <w:r w:rsidR="006879D8">
        <w:rPr>
          <w:noProof/>
          <w:lang w:eastAsia="fr-FR"/>
        </w:rPr>
        <w:drawing>
          <wp:anchor distT="0" distB="0" distL="114300" distR="114300" simplePos="0" relativeHeight="251663360" behindDoc="1" locked="0" layoutInCell="1" allowOverlap="1">
            <wp:simplePos x="0" y="0"/>
            <wp:positionH relativeFrom="page">
              <wp:align>left</wp:align>
            </wp:positionH>
            <wp:positionV relativeFrom="paragraph">
              <wp:posOffset>-947074</wp:posOffset>
            </wp:positionV>
            <wp:extent cx="916305" cy="10662969"/>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fond vertical1.png"/>
                    <pic:cNvPicPr/>
                  </pic:nvPicPr>
                  <pic:blipFill>
                    <a:blip r:embed="rId9">
                      <a:extLst>
                        <a:ext uri="{28A0092B-C50C-407E-A947-70E740481C1C}">
                          <a14:useLocalDpi xmlns:a14="http://schemas.microsoft.com/office/drawing/2010/main" val="0"/>
                        </a:ext>
                      </a:extLst>
                    </a:blip>
                    <a:stretch>
                      <a:fillRect/>
                    </a:stretch>
                  </pic:blipFill>
                  <pic:spPr>
                    <a:xfrm>
                      <a:off x="0" y="0"/>
                      <a:ext cx="916305" cy="10662969"/>
                    </a:xfrm>
                    <a:prstGeom prst="rect">
                      <a:avLst/>
                    </a:prstGeom>
                  </pic:spPr>
                </pic:pic>
              </a:graphicData>
            </a:graphic>
            <wp14:sizeRelV relativeFrom="margin">
              <wp14:pctHeight>0</wp14:pctHeight>
            </wp14:sizeRelV>
          </wp:anchor>
        </w:drawing>
      </w:r>
      <w:r w:rsidR="00837471">
        <w:t xml:space="preserve"> </w:t>
      </w:r>
    </w:p>
    <w:p w:rsidR="00837471" w:rsidRPr="00837471" w:rsidRDefault="0082538C" w:rsidP="00837471">
      <w:pPr>
        <w:spacing w:before="1600"/>
        <w:jc w:val="center"/>
        <w:rPr>
          <w:sz w:val="48"/>
          <w:szCs w:val="48"/>
        </w:rPr>
      </w:pPr>
      <w:r>
        <w:rPr>
          <w:sz w:val="48"/>
          <w:szCs w:val="48"/>
        </w:rPr>
        <w:t>Philips</w:t>
      </w:r>
      <w:r>
        <w:rPr>
          <w:sz w:val="48"/>
          <w:szCs w:val="48"/>
        </w:rPr>
        <w:br/>
      </w:r>
      <w:r w:rsidR="00837471" w:rsidRPr="00837471">
        <w:rPr>
          <w:sz w:val="48"/>
          <w:szCs w:val="48"/>
        </w:rPr>
        <w:t>NEOPIX PRIME</w:t>
      </w:r>
    </w:p>
    <w:p w:rsidR="00837471" w:rsidRDefault="00837471" w:rsidP="00837471">
      <w:pPr>
        <w:spacing w:before="1600"/>
        <w:jc w:val="center"/>
        <w:rPr>
          <w:sz w:val="40"/>
          <w:szCs w:val="40"/>
        </w:rPr>
      </w:pPr>
      <w:r w:rsidRPr="00837471">
        <w:rPr>
          <w:noProof/>
          <w:sz w:val="40"/>
          <w:szCs w:val="40"/>
          <w:lang w:eastAsia="fr-FR"/>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1634079</wp:posOffset>
            </wp:positionV>
            <wp:extent cx="1652400" cy="1008000"/>
            <wp:effectExtent l="0" t="0" r="5080" b="190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2400" cy="1008000"/>
                    </a:xfrm>
                    <a:prstGeom prst="rect">
                      <a:avLst/>
                    </a:prstGeom>
                  </pic:spPr>
                </pic:pic>
              </a:graphicData>
            </a:graphic>
            <wp14:sizeRelH relativeFrom="margin">
              <wp14:pctWidth>0</wp14:pctWidth>
            </wp14:sizeRelH>
            <wp14:sizeRelV relativeFrom="margin">
              <wp14:pctHeight>0</wp14:pctHeight>
            </wp14:sizeRelV>
          </wp:anchor>
        </w:drawing>
      </w:r>
      <w:r w:rsidR="00FA2E74">
        <w:rPr>
          <w:sz w:val="40"/>
          <w:szCs w:val="40"/>
        </w:rPr>
        <w:t>G</w:t>
      </w:r>
      <w:r w:rsidRPr="00837471">
        <w:rPr>
          <w:sz w:val="40"/>
          <w:szCs w:val="40"/>
        </w:rPr>
        <w:t>uide utilisateur</w:t>
      </w:r>
      <w:r w:rsidR="00FA2E74">
        <w:rPr>
          <w:sz w:val="40"/>
          <w:szCs w:val="40"/>
        </w:rPr>
        <w:t xml:space="preserve"> condensé</w:t>
      </w:r>
    </w:p>
    <w:p w:rsidR="00837471" w:rsidRDefault="00837471">
      <w:pPr>
        <w:rPr>
          <w:sz w:val="40"/>
          <w:szCs w:val="40"/>
        </w:rPr>
      </w:pPr>
      <w:r>
        <w:rPr>
          <w:sz w:val="40"/>
          <w:szCs w:val="40"/>
        </w:rPr>
        <w:br w:type="page"/>
      </w:r>
    </w:p>
    <w:p w:rsidR="00C16C50" w:rsidRDefault="009A3FC6">
      <w:pPr>
        <w:rPr>
          <w:sz w:val="40"/>
          <w:szCs w:val="40"/>
        </w:rPr>
      </w:pPr>
      <w:r>
        <w:rPr>
          <w:sz w:val="40"/>
          <w:szCs w:val="40"/>
        </w:rPr>
        <w:lastRenderedPageBreak/>
        <w:br w:type="page"/>
      </w:r>
    </w:p>
    <w:p w:rsidR="009A3FC6" w:rsidRDefault="009A3FC6" w:rsidP="00837471">
      <w:pPr>
        <w:spacing w:before="1600"/>
        <w:jc w:val="center"/>
        <w:rPr>
          <w:sz w:val="40"/>
          <w:szCs w:val="40"/>
        </w:rPr>
      </w:pPr>
    </w:p>
    <w:p w:rsidR="00837471" w:rsidRPr="009A3FC6" w:rsidRDefault="009A3FC6" w:rsidP="009A3FC6">
      <w:pPr>
        <w:pStyle w:val="Sous-titre"/>
        <w:numPr>
          <w:ilvl w:val="0"/>
          <w:numId w:val="1"/>
        </w:numPr>
        <w:rPr>
          <w:b/>
          <w:sz w:val="24"/>
          <w:szCs w:val="24"/>
        </w:rPr>
      </w:pPr>
      <w:r>
        <w:rPr>
          <w:b/>
          <w:sz w:val="24"/>
          <w:szCs w:val="24"/>
        </w:rPr>
        <w:t>Aperç</w:t>
      </w:r>
      <w:r w:rsidRPr="009A3FC6">
        <w:rPr>
          <w:b/>
          <w:sz w:val="24"/>
          <w:szCs w:val="24"/>
        </w:rPr>
        <w:t>u</w:t>
      </w:r>
    </w:p>
    <w:p w:rsidR="009A3FC6" w:rsidRPr="009A3FC6" w:rsidRDefault="009A3FC6" w:rsidP="009A3FC6">
      <w:pPr>
        <w:rPr>
          <w:u w:val="single"/>
        </w:rPr>
      </w:pPr>
      <w:r w:rsidRPr="009A3FC6">
        <w:rPr>
          <w:u w:val="single"/>
        </w:rPr>
        <w:t>Vue de dessus</w:t>
      </w:r>
    </w:p>
    <w:p w:rsidR="009A3FC6" w:rsidRPr="009A3FC6" w:rsidRDefault="009A3FC6" w:rsidP="0080058B">
      <w:pPr>
        <w:spacing w:after="0"/>
      </w:pPr>
      <w:r w:rsidRPr="009A3FC6">
        <w:rPr>
          <w:noProof/>
          <w:u w:val="single"/>
          <w:lang w:eastAsia="fr-FR"/>
        </w:rPr>
        <w:lastRenderedPageBreak/>
        <w:drawing>
          <wp:anchor distT="0" distB="0" distL="114300" distR="114300" simplePos="0" relativeHeight="251669504" behindDoc="1" locked="0" layoutInCell="1" allowOverlap="1">
            <wp:simplePos x="0" y="0"/>
            <wp:positionH relativeFrom="margin">
              <wp:align>right</wp:align>
            </wp:positionH>
            <wp:positionV relativeFrom="paragraph">
              <wp:posOffset>125020</wp:posOffset>
            </wp:positionV>
            <wp:extent cx="1080000" cy="1208372"/>
            <wp:effectExtent l="0" t="0" r="6350" b="0"/>
            <wp:wrapTight wrapText="bothSides">
              <wp:wrapPolygon edited="0">
                <wp:start x="0" y="0"/>
                <wp:lineTo x="0" y="21123"/>
                <wp:lineTo x="21346" y="21123"/>
                <wp:lineTo x="2134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208372"/>
                    </a:xfrm>
                    <a:prstGeom prst="rect">
                      <a:avLst/>
                    </a:prstGeom>
                  </pic:spPr>
                </pic:pic>
              </a:graphicData>
            </a:graphic>
            <wp14:sizeRelH relativeFrom="margin">
              <wp14:pctWidth>0</wp14:pctWidth>
            </wp14:sizeRelH>
            <wp14:sizeRelV relativeFrom="margin">
              <wp14:pctHeight>0</wp14:pctHeight>
            </wp14:sizeRelV>
          </wp:anchor>
        </w:drawing>
      </w:r>
      <w:r w:rsidR="000E3EEC">
        <w:rPr>
          <w:rFonts w:ascii="Arial Unicode MS" w:eastAsia="Arial Unicode MS" w:hAnsi="Arial Unicode MS" w:cs="Arial Unicode MS" w:hint="eastAsia"/>
        </w:rPr>
        <w:t xml:space="preserve">① </w:t>
      </w:r>
      <w:r w:rsidRPr="009A3FC6">
        <w:t>Molette de correction du trapèze</w:t>
      </w:r>
    </w:p>
    <w:p w:rsidR="009A3FC6" w:rsidRPr="009A3FC6" w:rsidRDefault="009A3FC6" w:rsidP="009A3FC6">
      <w:pPr>
        <w:spacing w:after="0" w:line="240" w:lineRule="auto"/>
      </w:pPr>
      <w:r w:rsidRPr="009A3FC6">
        <w:t>Pour corriger les images déformées à une forme rectangulaire ou carrée.</w:t>
      </w:r>
    </w:p>
    <w:p w:rsidR="009A3FC6" w:rsidRPr="009A3FC6" w:rsidRDefault="000E3EEC" w:rsidP="009A3FC6">
      <w:pPr>
        <w:spacing w:after="0" w:line="240" w:lineRule="auto"/>
      </w:pPr>
      <w:r>
        <w:rPr>
          <w:rFonts w:ascii="Arial Unicode MS" w:eastAsia="Arial Unicode MS" w:hAnsi="Arial Unicode MS" w:cs="Arial Unicode MS" w:hint="eastAsia"/>
        </w:rPr>
        <w:t xml:space="preserve">② </w:t>
      </w:r>
      <w:r w:rsidR="009A3FC6" w:rsidRPr="009A3FC6">
        <w:t>Molette de mise au point</w:t>
      </w:r>
    </w:p>
    <w:p w:rsidR="009A3FC6" w:rsidRPr="009A3FC6" w:rsidRDefault="009A3FC6" w:rsidP="009A3FC6">
      <w:pPr>
        <w:spacing w:after="0" w:line="240" w:lineRule="auto"/>
      </w:pPr>
      <w:r w:rsidRPr="009A3FC6">
        <w:t>Pour améliorer la netteté de l’image.</w:t>
      </w:r>
    </w:p>
    <w:p w:rsidR="009A3FC6" w:rsidRPr="009A3FC6" w:rsidRDefault="00114490" w:rsidP="009A3FC6">
      <w:pPr>
        <w:spacing w:after="0" w:line="240" w:lineRule="auto"/>
      </w:pPr>
      <w:r w:rsidRPr="00114490">
        <w:rPr>
          <w:rFonts w:ascii="Arial Unicode MS" w:eastAsia="Arial Unicode MS" w:hAnsi="Arial Unicode MS" w:cs="Arial Unicode MS"/>
          <w:noProof/>
          <w:lang w:eastAsia="fr-FR"/>
        </w:rPr>
        <w:drawing>
          <wp:anchor distT="0" distB="0" distL="114300" distR="114300" simplePos="0" relativeHeight="251670528" behindDoc="1" locked="0" layoutInCell="1" allowOverlap="1">
            <wp:simplePos x="0" y="0"/>
            <wp:positionH relativeFrom="column">
              <wp:posOffset>375285</wp:posOffset>
            </wp:positionH>
            <wp:positionV relativeFrom="paragraph">
              <wp:posOffset>11243</wp:posOffset>
            </wp:positionV>
            <wp:extent cx="151200" cy="216000"/>
            <wp:effectExtent l="0" t="0" r="1270" b="0"/>
            <wp:wrapTight wrapText="bothSides">
              <wp:wrapPolygon edited="0">
                <wp:start x="0" y="0"/>
                <wp:lineTo x="0" y="19059"/>
                <wp:lineTo x="19059" y="19059"/>
                <wp:lineTo x="1905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1200" cy="2160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E3EEC">
        <w:rPr>
          <w:rFonts w:ascii="Arial Unicode MS" w:eastAsia="Arial Unicode MS" w:hAnsi="Arial Unicode MS" w:cs="Arial Unicode MS" w:hint="eastAsia"/>
        </w:rPr>
        <w:t>③</w:t>
      </w:r>
      <w:r>
        <w:rPr>
          <w:rFonts w:ascii="Arial Unicode MS" w:eastAsia="Arial Unicode MS" w:hAnsi="Arial Unicode MS" w:cs="Arial Unicode MS" w:hint="eastAsia"/>
        </w:rPr>
        <w:t xml:space="preserve">  </w:t>
      </w:r>
      <w:r w:rsidR="009A3FC6" w:rsidRPr="009A3FC6">
        <w:t>Pour</w:t>
      </w:r>
      <w:proofErr w:type="gramEnd"/>
      <w:r w:rsidR="009A3FC6" w:rsidRPr="009A3FC6">
        <w:t xml:space="preserve"> allumer ou mettre en veille de projecteur.</w:t>
      </w:r>
      <w:r w:rsidR="000973AA">
        <w:t xml:space="preserve"> (Attendre plusieurs secondes).</w:t>
      </w:r>
    </w:p>
    <w:p w:rsidR="00114490" w:rsidRDefault="009A3FC6" w:rsidP="00114490">
      <w:pPr>
        <w:pStyle w:val="Paragraphedeliste"/>
        <w:numPr>
          <w:ilvl w:val="0"/>
          <w:numId w:val="2"/>
        </w:numPr>
        <w:spacing w:after="0" w:line="240" w:lineRule="auto"/>
      </w:pPr>
      <w:r w:rsidRPr="009A3FC6">
        <w:t>Si vous allumez le proj</w:t>
      </w:r>
      <w:r w:rsidR="00114490">
        <w:t>ecteur, la LED deviendra verte.</w:t>
      </w:r>
    </w:p>
    <w:p w:rsidR="009A3FC6" w:rsidRPr="009A3FC6" w:rsidRDefault="009A3FC6" w:rsidP="00114490">
      <w:pPr>
        <w:pStyle w:val="Paragraphedeliste"/>
        <w:numPr>
          <w:ilvl w:val="0"/>
          <w:numId w:val="2"/>
        </w:numPr>
        <w:spacing w:after="0" w:line="240" w:lineRule="auto"/>
      </w:pPr>
      <w:r w:rsidRPr="009A3FC6">
        <w:t>Si vous mettez en veille le projecteur, la LED deviendra rouge.</w:t>
      </w:r>
    </w:p>
    <w:p w:rsidR="009A3FC6" w:rsidRPr="009A3FC6" w:rsidRDefault="00932A45" w:rsidP="009A3FC6">
      <w:pPr>
        <w:spacing w:after="0" w:line="240" w:lineRule="auto"/>
      </w:pPr>
      <w:r w:rsidRPr="00114490">
        <w:rPr>
          <w:rFonts w:ascii="Arial Unicode MS" w:eastAsia="Arial Unicode MS" w:hAnsi="Arial Unicode MS" w:cs="Arial Unicode MS"/>
          <w:noProof/>
          <w:lang w:eastAsia="fr-FR"/>
        </w:rPr>
        <w:drawing>
          <wp:anchor distT="0" distB="0" distL="114300" distR="114300" simplePos="0" relativeHeight="251671552" behindDoc="1" locked="0" layoutInCell="1" allowOverlap="1">
            <wp:simplePos x="0" y="0"/>
            <wp:positionH relativeFrom="column">
              <wp:posOffset>379543</wp:posOffset>
            </wp:positionH>
            <wp:positionV relativeFrom="paragraph">
              <wp:posOffset>14568</wp:posOffset>
            </wp:positionV>
            <wp:extent cx="267970" cy="215900"/>
            <wp:effectExtent l="0" t="0" r="0" b="0"/>
            <wp:wrapTight wrapText="bothSides">
              <wp:wrapPolygon edited="0">
                <wp:start x="0" y="0"/>
                <wp:lineTo x="0" y="19059"/>
                <wp:lineTo x="19962" y="19059"/>
                <wp:lineTo x="1996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7970" cy="215900"/>
                    </a:xfrm>
                    <a:prstGeom prst="rect">
                      <a:avLst/>
                    </a:prstGeom>
                  </pic:spPr>
                </pic:pic>
              </a:graphicData>
            </a:graphic>
            <wp14:sizeRelH relativeFrom="page">
              <wp14:pctWidth>0</wp14:pctWidth>
            </wp14:sizeRelH>
            <wp14:sizeRelV relativeFrom="page">
              <wp14:pctHeight>0</wp14:pctHeight>
            </wp14:sizeRelV>
          </wp:anchor>
        </w:drawing>
      </w:r>
      <w:r w:rsidR="000E3EEC">
        <w:rPr>
          <w:rFonts w:ascii="Arial Unicode MS" w:eastAsia="Arial Unicode MS" w:hAnsi="Arial Unicode MS" w:cs="Arial Unicode MS" w:hint="eastAsia"/>
        </w:rPr>
        <w:t>④</w:t>
      </w:r>
      <w:r w:rsidR="00114490">
        <w:rPr>
          <w:rFonts w:ascii="Arial Unicode MS" w:eastAsia="Arial Unicode MS" w:hAnsi="Arial Unicode MS" w:cs="Arial Unicode MS"/>
        </w:rPr>
        <w:t xml:space="preserve"> </w:t>
      </w:r>
      <w:r w:rsidR="009A3FC6" w:rsidRPr="009A3FC6">
        <w:t>Pour revenir à l’écran de menu précédent.</w:t>
      </w:r>
    </w:p>
    <w:p w:rsidR="009A3FC6" w:rsidRPr="009A3FC6" w:rsidRDefault="000E3EEC" w:rsidP="009A3FC6">
      <w:pPr>
        <w:spacing w:after="0" w:line="240" w:lineRule="auto"/>
      </w:pPr>
      <w:r>
        <w:rPr>
          <w:rFonts w:ascii="Arial Unicode MS" w:eastAsia="Arial Unicode MS" w:hAnsi="Arial Unicode MS" w:cs="Arial Unicode MS" w:hint="eastAsia"/>
        </w:rPr>
        <w:t xml:space="preserve">⑤ </w:t>
      </w:r>
      <w:r w:rsidR="00932A45">
        <w:rPr>
          <w:rFonts w:ascii="Arial Unicode MS" w:eastAsia="Arial Unicode MS" w:hAnsi="Arial Unicode MS" w:cs="Arial Unicode MS"/>
        </w:rPr>
        <w:t xml:space="preserve">     </w:t>
      </w:r>
      <w:r w:rsidR="00932A45" w:rsidRPr="00932A45">
        <w:rPr>
          <w:rFonts w:ascii="Arial Unicode MS" w:eastAsia="Arial Unicode MS" w:hAnsi="Arial Unicode MS" w:cs="Arial Unicode MS"/>
          <w:b/>
        </w:rPr>
        <w:t>OK</w:t>
      </w:r>
      <w:r w:rsidR="00932A45">
        <w:rPr>
          <w:rFonts w:ascii="Arial Unicode MS" w:eastAsia="Arial Unicode MS" w:hAnsi="Arial Unicode MS" w:cs="Arial Unicode MS"/>
        </w:rPr>
        <w:t xml:space="preserve">    </w:t>
      </w:r>
      <w:r w:rsidR="009A3FC6" w:rsidRPr="009A3FC6">
        <w:t>Pour confirmer une sélection ou une entrée.</w:t>
      </w:r>
    </w:p>
    <w:p w:rsidR="009A3FC6" w:rsidRPr="00932A45" w:rsidRDefault="00932A45" w:rsidP="009A3FC6">
      <w:pPr>
        <w:spacing w:after="0" w:line="240" w:lineRule="auto"/>
        <w:rPr>
          <w:b/>
        </w:rPr>
      </w:pPr>
      <w:r>
        <w:rPr>
          <w:rFonts w:ascii="Arial Unicode MS" w:eastAsia="Arial Unicode MS" w:hAnsi="Arial Unicode MS" w:cs="Arial Unicode MS" w:hint="eastAsia"/>
        </w:rPr>
        <w:lastRenderedPageBreak/>
        <w:t xml:space="preserve">⑥    </w:t>
      </w:r>
      <w:r w:rsidR="009A3FC6" w:rsidRPr="00932A45">
        <w:rPr>
          <w:b/>
        </w:rPr>
        <w:t>Boutons de navigation</w:t>
      </w:r>
    </w:p>
    <w:p w:rsidR="009A3FC6" w:rsidRPr="009A3FC6" w:rsidRDefault="009A3FC6" w:rsidP="00932A45">
      <w:pPr>
        <w:pStyle w:val="Paragraphedeliste"/>
        <w:numPr>
          <w:ilvl w:val="0"/>
          <w:numId w:val="3"/>
        </w:numPr>
        <w:spacing w:after="0" w:line="240" w:lineRule="auto"/>
      </w:pPr>
      <w:r w:rsidRPr="009A3FC6">
        <w:t>Pour parcourir les options du menu.</w:t>
      </w:r>
    </w:p>
    <w:p w:rsidR="009A3FC6" w:rsidRPr="009A3FC6" w:rsidRDefault="009A3FC6" w:rsidP="00932A45">
      <w:pPr>
        <w:pStyle w:val="Paragraphedeliste"/>
        <w:numPr>
          <w:ilvl w:val="0"/>
          <w:numId w:val="3"/>
        </w:numPr>
        <w:spacing w:after="0" w:line="240" w:lineRule="auto"/>
      </w:pPr>
      <w:r w:rsidRPr="009A3FC6">
        <w:t xml:space="preserve">Appuyez sur </w:t>
      </w:r>
      <w:r w:rsidR="00932A45">
        <w:rPr>
          <w:rFonts w:ascii="Arial Unicode MS" w:eastAsia="Arial Unicode MS" w:hAnsi="Arial Unicode MS" w:cs="Arial Unicode MS" w:hint="eastAsia"/>
        </w:rPr>
        <w:t>◀/▶</w:t>
      </w:r>
      <w:r w:rsidRPr="009A3FC6">
        <w:t xml:space="preserve"> pour modifier une sélection.</w:t>
      </w:r>
    </w:p>
    <w:p w:rsidR="009A3FC6" w:rsidRPr="009A3FC6" w:rsidRDefault="00A40EA0" w:rsidP="009A3FC6">
      <w:pPr>
        <w:spacing w:after="0" w:line="240" w:lineRule="auto"/>
      </w:pPr>
      <w:r w:rsidRPr="00932A45">
        <w:rPr>
          <w:rFonts w:ascii="Arial Unicode MS" w:eastAsia="Arial Unicode MS" w:hAnsi="Arial Unicode MS" w:cs="Arial Unicode MS"/>
          <w:noProof/>
          <w:lang w:eastAsia="fr-FR"/>
        </w:rPr>
        <w:drawing>
          <wp:anchor distT="0" distB="0" distL="114300" distR="114300" simplePos="0" relativeHeight="251672576" behindDoc="1" locked="0" layoutInCell="1" allowOverlap="1">
            <wp:simplePos x="0" y="0"/>
            <wp:positionH relativeFrom="column">
              <wp:posOffset>372745</wp:posOffset>
            </wp:positionH>
            <wp:positionV relativeFrom="paragraph">
              <wp:posOffset>4445</wp:posOffset>
            </wp:positionV>
            <wp:extent cx="169545" cy="215900"/>
            <wp:effectExtent l="0" t="0" r="1905" b="0"/>
            <wp:wrapTight wrapText="bothSides">
              <wp:wrapPolygon edited="0">
                <wp:start x="0" y="0"/>
                <wp:lineTo x="0" y="19059"/>
                <wp:lineTo x="19416" y="19059"/>
                <wp:lineTo x="1941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9545" cy="215900"/>
                    </a:xfrm>
                    <a:prstGeom prst="rect">
                      <a:avLst/>
                    </a:prstGeom>
                  </pic:spPr>
                </pic:pic>
              </a:graphicData>
            </a:graphic>
            <wp14:sizeRelH relativeFrom="page">
              <wp14:pctWidth>0</wp14:pctWidth>
            </wp14:sizeRelH>
            <wp14:sizeRelV relativeFrom="page">
              <wp14:pctHeight>0</wp14:pctHeight>
            </wp14:sizeRelV>
          </wp:anchor>
        </w:drawing>
      </w:r>
      <w:r w:rsidR="000E3EEC">
        <w:rPr>
          <w:rFonts w:ascii="Arial Unicode MS" w:eastAsia="Arial Unicode MS" w:hAnsi="Arial Unicode MS" w:cs="Arial Unicode MS" w:hint="eastAsia"/>
        </w:rPr>
        <w:t>⑦</w:t>
      </w:r>
      <w:r w:rsidR="009A3FC6" w:rsidRPr="009A3FC6">
        <w:t>Pour accéder au menu des réglages.</w:t>
      </w:r>
    </w:p>
    <w:p w:rsidR="009A3FC6" w:rsidRDefault="00A40EA0" w:rsidP="009A3FC6">
      <w:pPr>
        <w:spacing w:after="0" w:line="240" w:lineRule="auto"/>
      </w:pPr>
      <w:r w:rsidRPr="00A40EA0">
        <w:rPr>
          <w:rFonts w:ascii="Arial Unicode MS" w:eastAsia="Arial Unicode MS" w:hAnsi="Arial Unicode MS" w:cs="Arial Unicode MS"/>
          <w:noProof/>
          <w:lang w:eastAsia="fr-FR"/>
        </w:rPr>
        <w:drawing>
          <wp:anchor distT="0" distB="0" distL="114300" distR="114300" simplePos="0" relativeHeight="251673600" behindDoc="1" locked="0" layoutInCell="1" allowOverlap="1">
            <wp:simplePos x="0" y="0"/>
            <wp:positionH relativeFrom="column">
              <wp:posOffset>344805</wp:posOffset>
            </wp:positionH>
            <wp:positionV relativeFrom="paragraph">
              <wp:posOffset>3810</wp:posOffset>
            </wp:positionV>
            <wp:extent cx="237490" cy="215900"/>
            <wp:effectExtent l="0" t="0" r="0" b="0"/>
            <wp:wrapTight wrapText="bothSides">
              <wp:wrapPolygon edited="0">
                <wp:start x="0" y="0"/>
                <wp:lineTo x="0" y="19059"/>
                <wp:lineTo x="19059" y="19059"/>
                <wp:lineTo x="1905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7490" cy="215900"/>
                    </a:xfrm>
                    <a:prstGeom prst="rect">
                      <a:avLst/>
                    </a:prstGeom>
                  </pic:spPr>
                </pic:pic>
              </a:graphicData>
            </a:graphic>
            <wp14:sizeRelH relativeFrom="page">
              <wp14:pctWidth>0</wp14:pctWidth>
            </wp14:sizeRelH>
            <wp14:sizeRelV relativeFrom="page">
              <wp14:pctHeight>0</wp14:pctHeight>
            </wp14:sizeRelV>
          </wp:anchor>
        </w:drawing>
      </w:r>
      <w:r w:rsidR="000E3EEC">
        <w:rPr>
          <w:rFonts w:ascii="Arial Unicode MS" w:eastAsia="Arial Unicode MS" w:hAnsi="Arial Unicode MS" w:cs="Arial Unicode MS" w:hint="eastAsia"/>
        </w:rPr>
        <w:t>⑧</w:t>
      </w:r>
      <w:r>
        <w:rPr>
          <w:rFonts w:ascii="Arial Unicode MS" w:eastAsia="Arial Unicode MS" w:hAnsi="Arial Unicode MS" w:cs="Arial Unicode MS"/>
        </w:rPr>
        <w:t xml:space="preserve"> </w:t>
      </w:r>
      <w:r w:rsidR="009A3FC6" w:rsidRPr="009A3FC6">
        <w:t>Pour revenir au menu de l’accueil.</w:t>
      </w:r>
    </w:p>
    <w:p w:rsidR="006C6B3F" w:rsidRDefault="006C6B3F">
      <w:r>
        <w:br w:type="page"/>
      </w:r>
    </w:p>
    <w:p w:rsidR="006C6B3F" w:rsidRPr="009A3FC6" w:rsidRDefault="006C6B3F" w:rsidP="006C6B3F">
      <w:pPr>
        <w:rPr>
          <w:u w:val="single"/>
        </w:rPr>
      </w:pPr>
      <w:r w:rsidRPr="006C6B3F">
        <w:rPr>
          <w:noProof/>
          <w:lang w:eastAsia="fr-FR"/>
        </w:rPr>
        <w:lastRenderedPageBreak/>
        <w:drawing>
          <wp:anchor distT="0" distB="0" distL="114300" distR="114300" simplePos="0" relativeHeight="251674624" behindDoc="1" locked="0" layoutInCell="1" allowOverlap="1">
            <wp:simplePos x="0" y="0"/>
            <wp:positionH relativeFrom="margin">
              <wp:align>right</wp:align>
            </wp:positionH>
            <wp:positionV relativeFrom="paragraph">
              <wp:posOffset>3810</wp:posOffset>
            </wp:positionV>
            <wp:extent cx="1079500" cy="575945"/>
            <wp:effectExtent l="0" t="0" r="6350" b="0"/>
            <wp:wrapThrough wrapText="bothSides">
              <wp:wrapPolygon edited="0">
                <wp:start x="0" y="0"/>
                <wp:lineTo x="0" y="20719"/>
                <wp:lineTo x="21346" y="20719"/>
                <wp:lineTo x="21346"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575945"/>
                    </a:xfrm>
                    <a:prstGeom prst="rect">
                      <a:avLst/>
                    </a:prstGeom>
                  </pic:spPr>
                </pic:pic>
              </a:graphicData>
            </a:graphic>
            <wp14:sizeRelH relativeFrom="margin">
              <wp14:pctWidth>0</wp14:pctWidth>
            </wp14:sizeRelH>
            <wp14:sizeRelV relativeFrom="margin">
              <wp14:pctHeight>0</wp14:pctHeight>
            </wp14:sizeRelV>
          </wp:anchor>
        </w:drawing>
      </w:r>
      <w:r w:rsidRPr="009A3FC6">
        <w:rPr>
          <w:u w:val="single"/>
        </w:rPr>
        <w:t xml:space="preserve">Vue de </w:t>
      </w:r>
      <w:r>
        <w:rPr>
          <w:u w:val="single"/>
        </w:rPr>
        <w:t>face</w:t>
      </w:r>
    </w:p>
    <w:p w:rsidR="006C6B3F" w:rsidRDefault="006C6B3F" w:rsidP="006C6B3F">
      <w:pPr>
        <w:spacing w:after="0" w:line="240" w:lineRule="auto"/>
      </w:pPr>
      <w:r>
        <w:rPr>
          <w:rFonts w:ascii="Arial Unicode MS" w:eastAsia="Arial Unicode MS" w:hAnsi="Arial Unicode MS" w:cs="Arial Unicode MS" w:hint="eastAsia"/>
        </w:rPr>
        <w:t xml:space="preserve">① </w:t>
      </w:r>
      <w:r w:rsidRPr="006C6B3F">
        <w:t>Lentille de projection</w:t>
      </w:r>
      <w:r w:rsidR="0080058B">
        <w:t>*</w:t>
      </w:r>
    </w:p>
    <w:p w:rsidR="006C6B3F" w:rsidRPr="009A3FC6" w:rsidRDefault="006C6B3F" w:rsidP="006C6B3F">
      <w:pPr>
        <w:spacing w:after="0" w:line="240" w:lineRule="auto"/>
      </w:pPr>
      <w:r>
        <w:rPr>
          <w:rFonts w:ascii="Arial Unicode MS" w:eastAsia="Arial Unicode MS" w:hAnsi="Arial Unicode MS" w:cs="Arial Unicode MS" w:hint="eastAsia"/>
        </w:rPr>
        <w:t>②</w:t>
      </w:r>
      <w:r w:rsidR="00B63CEC">
        <w:rPr>
          <w:rFonts w:ascii="Arial Unicode MS" w:eastAsia="Arial Unicode MS" w:hAnsi="Arial Unicode MS" w:cs="Arial Unicode MS" w:hint="eastAsia"/>
        </w:rPr>
        <w:t xml:space="preserve"> </w:t>
      </w:r>
      <w:r w:rsidRPr="006C6B3F">
        <w:t>Capteur infrarouge avant</w:t>
      </w:r>
      <w:r w:rsidR="00793008">
        <w:t xml:space="preserve"> (</w:t>
      </w:r>
      <w:r w:rsidR="00793008" w:rsidRPr="00793008">
        <w:rPr>
          <w:sz w:val="20"/>
          <w:szCs w:val="20"/>
        </w:rPr>
        <w:t>Bien viser le capteur avant ou arrière avec la télécommande</w:t>
      </w:r>
      <w:r w:rsidR="00793008">
        <w:t>)</w:t>
      </w:r>
    </w:p>
    <w:p w:rsidR="0080058B" w:rsidRPr="0080058B" w:rsidRDefault="0080058B" w:rsidP="0080058B">
      <w:pPr>
        <w:spacing w:after="0" w:line="240" w:lineRule="auto"/>
        <w:rPr>
          <w:i/>
          <w:sz w:val="18"/>
          <w:szCs w:val="18"/>
        </w:rPr>
      </w:pPr>
      <w:r>
        <w:rPr>
          <w:i/>
        </w:rPr>
        <w:t>*</w:t>
      </w:r>
      <w:r w:rsidRPr="0080058B">
        <w:rPr>
          <w:i/>
          <w:sz w:val="18"/>
          <w:szCs w:val="18"/>
        </w:rPr>
        <w:t>Pour remettre le bouchon, la lentille doit être rentrée par la molette de mise au point</w:t>
      </w:r>
    </w:p>
    <w:p w:rsidR="006C6B3F" w:rsidRDefault="006C6B3F" w:rsidP="009A3FC6">
      <w:pPr>
        <w:spacing w:after="0" w:line="240" w:lineRule="auto"/>
      </w:pPr>
    </w:p>
    <w:p w:rsidR="006C6B3F" w:rsidRPr="009A3FC6" w:rsidRDefault="006C6B3F" w:rsidP="006C6B3F">
      <w:pPr>
        <w:rPr>
          <w:u w:val="single"/>
        </w:rPr>
      </w:pPr>
      <w:r w:rsidRPr="006C6B3F">
        <w:rPr>
          <w:noProof/>
          <w:lang w:eastAsia="fr-FR"/>
        </w:rPr>
        <w:drawing>
          <wp:anchor distT="0" distB="0" distL="114300" distR="114300" simplePos="0" relativeHeight="251675648" behindDoc="0" locked="0" layoutInCell="1" allowOverlap="1">
            <wp:simplePos x="0" y="0"/>
            <wp:positionH relativeFrom="column">
              <wp:posOffset>2430145</wp:posOffset>
            </wp:positionH>
            <wp:positionV relativeFrom="paragraph">
              <wp:posOffset>6350</wp:posOffset>
            </wp:positionV>
            <wp:extent cx="1079500" cy="591185"/>
            <wp:effectExtent l="0" t="0" r="635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9500" cy="591185"/>
                    </a:xfrm>
                    <a:prstGeom prst="rect">
                      <a:avLst/>
                    </a:prstGeom>
                  </pic:spPr>
                </pic:pic>
              </a:graphicData>
            </a:graphic>
            <wp14:sizeRelH relativeFrom="margin">
              <wp14:pctWidth>0</wp14:pctWidth>
            </wp14:sizeRelH>
            <wp14:sizeRelV relativeFrom="margin">
              <wp14:pctHeight>0</wp14:pctHeight>
            </wp14:sizeRelV>
          </wp:anchor>
        </w:drawing>
      </w:r>
      <w:r w:rsidRPr="009A3FC6">
        <w:rPr>
          <w:u w:val="single"/>
        </w:rPr>
        <w:t xml:space="preserve">Vue </w:t>
      </w:r>
      <w:r>
        <w:rPr>
          <w:u w:val="single"/>
        </w:rPr>
        <w:t>arrière</w:t>
      </w:r>
    </w:p>
    <w:p w:rsidR="00B63CEC" w:rsidRDefault="00B63CEC" w:rsidP="00B63CEC">
      <w:pPr>
        <w:spacing w:after="0" w:line="240" w:lineRule="auto"/>
      </w:pPr>
      <w:r>
        <w:rPr>
          <w:rFonts w:ascii="Arial Unicode MS" w:eastAsia="Arial Unicode MS" w:hAnsi="Arial Unicode MS" w:cs="Arial Unicode MS" w:hint="eastAsia"/>
        </w:rPr>
        <w:t xml:space="preserve">① </w:t>
      </w:r>
      <w:r w:rsidRPr="00B63CEC">
        <w:rPr>
          <w:b/>
        </w:rPr>
        <w:t>Port VGA</w:t>
      </w:r>
    </w:p>
    <w:p w:rsidR="00B63CEC" w:rsidRPr="00793008" w:rsidRDefault="00B63CEC" w:rsidP="00B63CEC">
      <w:pPr>
        <w:spacing w:after="0" w:line="240" w:lineRule="auto"/>
        <w:rPr>
          <w:sz w:val="20"/>
          <w:szCs w:val="20"/>
        </w:rPr>
      </w:pPr>
      <w:r w:rsidRPr="00793008">
        <w:rPr>
          <w:sz w:val="20"/>
          <w:szCs w:val="20"/>
        </w:rPr>
        <w:t>Connectez ici le port VGA d’un ordinateur</w:t>
      </w:r>
    </w:p>
    <w:p w:rsidR="00B63CEC" w:rsidRPr="009A3FC6" w:rsidRDefault="00B63CEC" w:rsidP="00B63CEC">
      <w:pPr>
        <w:spacing w:after="0" w:line="240" w:lineRule="auto"/>
      </w:pPr>
      <w:r>
        <w:rPr>
          <w:rFonts w:ascii="Arial Unicode MS" w:eastAsia="Arial Unicode MS" w:hAnsi="Arial Unicode MS" w:cs="Arial Unicode MS" w:hint="eastAsia"/>
        </w:rPr>
        <w:lastRenderedPageBreak/>
        <w:t xml:space="preserve">② </w:t>
      </w:r>
      <w:r w:rsidRPr="00B63CEC">
        <w:t>Capteur infrarouge arrière</w:t>
      </w:r>
    </w:p>
    <w:p w:rsidR="006C6B3F" w:rsidRDefault="006C6B3F" w:rsidP="009A3FC6">
      <w:pPr>
        <w:spacing w:after="0" w:line="240" w:lineRule="auto"/>
      </w:pPr>
    </w:p>
    <w:p w:rsidR="00DC4CBC" w:rsidRPr="009A3FC6" w:rsidRDefault="00DC4CBC" w:rsidP="00DC4CBC">
      <w:pPr>
        <w:rPr>
          <w:u w:val="single"/>
        </w:rPr>
      </w:pPr>
      <w:r w:rsidRPr="00DC4CBC">
        <w:rPr>
          <w:noProof/>
          <w:lang w:eastAsia="fr-FR"/>
        </w:rPr>
        <w:drawing>
          <wp:anchor distT="0" distB="0" distL="114300" distR="114300" simplePos="0" relativeHeight="251676672" behindDoc="1" locked="0" layoutInCell="1" allowOverlap="1">
            <wp:simplePos x="0" y="0"/>
            <wp:positionH relativeFrom="margin">
              <wp:align>right</wp:align>
            </wp:positionH>
            <wp:positionV relativeFrom="paragraph">
              <wp:posOffset>75707</wp:posOffset>
            </wp:positionV>
            <wp:extent cx="1080000" cy="671248"/>
            <wp:effectExtent l="0" t="0" r="6350" b="0"/>
            <wp:wrapTight wrapText="bothSides">
              <wp:wrapPolygon edited="0">
                <wp:start x="0" y="0"/>
                <wp:lineTo x="0" y="20844"/>
                <wp:lineTo x="21346" y="20844"/>
                <wp:lineTo x="21346"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671248"/>
                    </a:xfrm>
                    <a:prstGeom prst="rect">
                      <a:avLst/>
                    </a:prstGeom>
                  </pic:spPr>
                </pic:pic>
              </a:graphicData>
            </a:graphic>
            <wp14:sizeRelH relativeFrom="margin">
              <wp14:pctWidth>0</wp14:pctWidth>
            </wp14:sizeRelH>
            <wp14:sizeRelV relativeFrom="margin">
              <wp14:pctHeight>0</wp14:pctHeight>
            </wp14:sizeRelV>
          </wp:anchor>
        </w:drawing>
      </w:r>
      <w:r w:rsidRPr="009A3FC6">
        <w:rPr>
          <w:u w:val="single"/>
        </w:rPr>
        <w:t xml:space="preserve">Vue </w:t>
      </w:r>
      <w:proofErr w:type="spellStart"/>
      <w:r>
        <w:rPr>
          <w:u w:val="single"/>
        </w:rPr>
        <w:t>latèrale</w:t>
      </w:r>
      <w:proofErr w:type="spellEnd"/>
    </w:p>
    <w:p w:rsidR="00DC4CBC" w:rsidRPr="00793008" w:rsidRDefault="00407688" w:rsidP="007A06A9">
      <w:pPr>
        <w:spacing w:after="0" w:line="240" w:lineRule="auto"/>
        <w:rPr>
          <w:sz w:val="20"/>
          <w:szCs w:val="20"/>
        </w:rPr>
      </w:pPr>
      <w:r w:rsidRPr="00407688">
        <w:rPr>
          <w:rFonts w:ascii="Arial Unicode MS" w:eastAsia="Arial Unicode MS" w:hAnsi="Arial Unicode MS" w:cs="Arial Unicode MS"/>
          <w:noProof/>
          <w:lang w:eastAsia="fr-FR"/>
        </w:rPr>
        <w:drawing>
          <wp:anchor distT="0" distB="0" distL="114300" distR="114300" simplePos="0" relativeHeight="251677696" behindDoc="1" locked="0" layoutInCell="1" allowOverlap="1">
            <wp:simplePos x="0" y="0"/>
            <wp:positionH relativeFrom="column">
              <wp:posOffset>349250</wp:posOffset>
            </wp:positionH>
            <wp:positionV relativeFrom="paragraph">
              <wp:posOffset>5715</wp:posOffset>
            </wp:positionV>
            <wp:extent cx="232410" cy="215900"/>
            <wp:effectExtent l="0" t="0" r="0" b="0"/>
            <wp:wrapTight wrapText="bothSides">
              <wp:wrapPolygon edited="0">
                <wp:start x="0" y="0"/>
                <wp:lineTo x="0" y="19059"/>
                <wp:lineTo x="19475" y="19059"/>
                <wp:lineTo x="1947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2410" cy="215900"/>
                    </a:xfrm>
                    <a:prstGeom prst="rect">
                      <a:avLst/>
                    </a:prstGeom>
                  </pic:spPr>
                </pic:pic>
              </a:graphicData>
            </a:graphic>
          </wp:anchor>
        </w:drawing>
      </w:r>
      <w:r w:rsidR="00DC4CBC">
        <w:rPr>
          <w:rFonts w:ascii="Arial Unicode MS" w:eastAsia="Arial Unicode MS" w:hAnsi="Arial Unicode MS" w:cs="Arial Unicode MS" w:hint="eastAsia"/>
        </w:rPr>
        <w:t>①</w:t>
      </w:r>
      <w:r w:rsidR="00DC4CBC" w:rsidRPr="00DC4CBC">
        <w:t xml:space="preserve">Sortie audio 3,5 </w:t>
      </w:r>
      <w:proofErr w:type="gramStart"/>
      <w:r w:rsidR="00DC4CBC" w:rsidRPr="00DC4CBC">
        <w:t>mm :</w:t>
      </w:r>
      <w:proofErr w:type="gramEnd"/>
      <w:r w:rsidR="00DC4CBC" w:rsidRPr="00DC4CBC">
        <w:t xml:space="preserve"> </w:t>
      </w:r>
      <w:r w:rsidR="00DC4CBC" w:rsidRPr="00793008">
        <w:rPr>
          <w:sz w:val="20"/>
          <w:szCs w:val="20"/>
        </w:rPr>
        <w:t>pour brancher des haut-parleurs externes ou des écouteurs.</w:t>
      </w:r>
    </w:p>
    <w:p w:rsidR="00DC4CBC" w:rsidRPr="00793008" w:rsidRDefault="00DC4CBC" w:rsidP="007A06A9">
      <w:pPr>
        <w:spacing w:after="0" w:line="240" w:lineRule="auto"/>
        <w:rPr>
          <w:sz w:val="20"/>
          <w:szCs w:val="20"/>
        </w:rPr>
      </w:pPr>
      <w:r>
        <w:rPr>
          <w:rFonts w:ascii="Arial Unicode MS" w:eastAsia="Arial Unicode MS" w:hAnsi="Arial Unicode MS" w:cs="Arial Unicode MS" w:hint="eastAsia"/>
        </w:rPr>
        <w:t xml:space="preserve">② </w:t>
      </w:r>
      <w:r w:rsidRPr="00DC4CBC">
        <w:rPr>
          <w:rFonts w:ascii="Arial Unicode MS" w:eastAsia="Arial Unicode MS" w:hAnsi="Arial Unicode MS" w:cs="Arial Unicode MS"/>
          <w:b/>
        </w:rPr>
        <w:t>AUX</w:t>
      </w:r>
      <w:r>
        <w:rPr>
          <w:rFonts w:ascii="Arial Unicode MS" w:eastAsia="Arial Unicode MS" w:hAnsi="Arial Unicode MS" w:cs="Arial Unicode MS"/>
        </w:rPr>
        <w:t xml:space="preserve"> </w:t>
      </w:r>
      <w:r w:rsidRPr="00DC4CBC">
        <w:t xml:space="preserve">Entrée audio 3,5 </w:t>
      </w:r>
      <w:proofErr w:type="gramStart"/>
      <w:r w:rsidRPr="00DC4CBC">
        <w:t>mm :</w:t>
      </w:r>
      <w:proofErr w:type="gramEnd"/>
      <w:r w:rsidRPr="00DC4CBC">
        <w:t xml:space="preserve"> </w:t>
      </w:r>
      <w:r w:rsidRPr="00793008">
        <w:rPr>
          <w:sz w:val="20"/>
          <w:szCs w:val="20"/>
        </w:rPr>
        <w:t>ne fonctionne qu’avec une connexion VGA.</w:t>
      </w:r>
    </w:p>
    <w:p w:rsidR="00DC4CBC" w:rsidRPr="009A3FC6" w:rsidRDefault="00DC4CBC" w:rsidP="00DC4CBC">
      <w:pPr>
        <w:spacing w:after="0" w:line="240" w:lineRule="auto"/>
      </w:pPr>
      <w:r>
        <w:rPr>
          <w:rFonts w:ascii="Arial Unicode MS" w:eastAsia="Arial Unicode MS" w:hAnsi="Arial Unicode MS" w:cs="Arial Unicode MS" w:hint="eastAsia"/>
        </w:rPr>
        <w:t xml:space="preserve">③ </w:t>
      </w:r>
      <w:r w:rsidRPr="00DC4CBC">
        <w:rPr>
          <w:b/>
        </w:rPr>
        <w:t xml:space="preserve">Logement de carte </w:t>
      </w:r>
      <w:proofErr w:type="spellStart"/>
      <w:r w:rsidRPr="00DC4CBC">
        <w:rPr>
          <w:b/>
        </w:rPr>
        <w:t>microSD</w:t>
      </w:r>
      <w:proofErr w:type="spellEnd"/>
    </w:p>
    <w:p w:rsidR="00DC4CBC" w:rsidRPr="00793008" w:rsidRDefault="00DC4CBC" w:rsidP="00DC4CBC">
      <w:pPr>
        <w:spacing w:after="0" w:line="240" w:lineRule="auto"/>
        <w:rPr>
          <w:sz w:val="20"/>
          <w:szCs w:val="20"/>
        </w:rPr>
      </w:pPr>
      <w:r w:rsidRPr="00793008">
        <w:rPr>
          <w:sz w:val="20"/>
          <w:szCs w:val="20"/>
        </w:rPr>
        <w:t xml:space="preserve">Insérez une carte </w:t>
      </w:r>
      <w:proofErr w:type="spellStart"/>
      <w:r w:rsidRPr="00793008">
        <w:rPr>
          <w:sz w:val="20"/>
          <w:szCs w:val="20"/>
        </w:rPr>
        <w:t>microSD</w:t>
      </w:r>
      <w:proofErr w:type="spellEnd"/>
      <w:r w:rsidRPr="00793008">
        <w:rPr>
          <w:sz w:val="20"/>
          <w:szCs w:val="20"/>
        </w:rPr>
        <w:t xml:space="preserve"> pour la lecture multimédia.</w:t>
      </w:r>
    </w:p>
    <w:p w:rsidR="00DC4CBC" w:rsidRPr="00793008" w:rsidRDefault="00DC4CBC" w:rsidP="00DC4CBC">
      <w:pPr>
        <w:spacing w:after="0" w:line="240" w:lineRule="auto"/>
        <w:rPr>
          <w:sz w:val="20"/>
          <w:szCs w:val="20"/>
        </w:rPr>
      </w:pPr>
      <w:r>
        <w:rPr>
          <w:rFonts w:ascii="Arial Unicode MS" w:eastAsia="Arial Unicode MS" w:hAnsi="Arial Unicode MS" w:cs="Arial Unicode MS" w:hint="eastAsia"/>
        </w:rPr>
        <w:t xml:space="preserve">④ </w:t>
      </w:r>
      <w:r w:rsidRPr="00DC4CBC">
        <w:rPr>
          <w:rFonts w:ascii="Arial Unicode MS" w:eastAsia="Arial Unicode MS" w:hAnsi="Arial Unicode MS" w:cs="Arial Unicode MS" w:hint="eastAsia"/>
          <w:b/>
        </w:rPr>
        <w:t>HDMI1</w:t>
      </w:r>
      <w:r>
        <w:rPr>
          <w:rFonts w:ascii="Arial Unicode MS" w:eastAsia="Arial Unicode MS" w:hAnsi="Arial Unicode MS" w:cs="Arial Unicode MS" w:hint="eastAsia"/>
        </w:rPr>
        <w:t xml:space="preserve"> </w:t>
      </w:r>
      <w:r w:rsidRPr="00793008">
        <w:rPr>
          <w:sz w:val="20"/>
          <w:szCs w:val="20"/>
        </w:rPr>
        <w:t>Connectez la sortie HDMI à un dispositif de lecture.</w:t>
      </w:r>
    </w:p>
    <w:p w:rsidR="00DC4CBC" w:rsidRPr="00793008" w:rsidRDefault="00DC4CBC" w:rsidP="00DC4CBC">
      <w:pPr>
        <w:spacing w:after="0" w:line="240" w:lineRule="auto"/>
        <w:rPr>
          <w:sz w:val="20"/>
          <w:szCs w:val="20"/>
        </w:rPr>
      </w:pPr>
      <w:r>
        <w:rPr>
          <w:rFonts w:ascii="Arial Unicode MS" w:eastAsia="Arial Unicode MS" w:hAnsi="Arial Unicode MS" w:cs="Arial Unicode MS" w:hint="eastAsia"/>
        </w:rPr>
        <w:lastRenderedPageBreak/>
        <w:t xml:space="preserve">⑤ </w:t>
      </w:r>
      <w:r>
        <w:rPr>
          <w:rFonts w:ascii="Arial Unicode MS" w:eastAsia="Arial Unicode MS" w:hAnsi="Arial Unicode MS" w:cs="Arial Unicode MS" w:hint="eastAsia"/>
          <w:b/>
        </w:rPr>
        <w:t>HDMI2</w:t>
      </w:r>
      <w:r>
        <w:rPr>
          <w:rFonts w:ascii="Arial Unicode MS" w:eastAsia="Arial Unicode MS" w:hAnsi="Arial Unicode MS" w:cs="Arial Unicode MS" w:hint="eastAsia"/>
        </w:rPr>
        <w:t xml:space="preserve"> </w:t>
      </w:r>
      <w:r w:rsidRPr="00793008">
        <w:rPr>
          <w:sz w:val="20"/>
          <w:szCs w:val="20"/>
        </w:rPr>
        <w:t>Connectez la sortie HDMI à un dispositif de lecture.</w:t>
      </w:r>
    </w:p>
    <w:p w:rsidR="00DC4CBC" w:rsidRPr="00932A45" w:rsidRDefault="00DC4CBC" w:rsidP="00DC4CBC">
      <w:pPr>
        <w:spacing w:after="0" w:line="240" w:lineRule="auto"/>
        <w:rPr>
          <w:b/>
        </w:rPr>
      </w:pPr>
      <w:r>
        <w:rPr>
          <w:rFonts w:ascii="Arial Unicode MS" w:eastAsia="Arial Unicode MS" w:hAnsi="Arial Unicode MS" w:cs="Arial Unicode MS" w:hint="eastAsia"/>
        </w:rPr>
        <w:t>⑥</w:t>
      </w:r>
      <w:r w:rsidR="00407688">
        <w:rPr>
          <w:rFonts w:ascii="Arial Unicode MS" w:eastAsia="Arial Unicode MS" w:hAnsi="Arial Unicode MS" w:cs="Arial Unicode MS" w:hint="eastAsia"/>
        </w:rPr>
        <w:t xml:space="preserve"> </w:t>
      </w:r>
      <w:r w:rsidR="00407688">
        <w:rPr>
          <w:b/>
        </w:rPr>
        <w:t>PORT USB</w:t>
      </w:r>
    </w:p>
    <w:p w:rsidR="00DC4CBC" w:rsidRPr="00793008" w:rsidRDefault="00DC4CBC" w:rsidP="00407688">
      <w:pPr>
        <w:spacing w:after="0" w:line="240" w:lineRule="auto"/>
        <w:rPr>
          <w:sz w:val="20"/>
          <w:szCs w:val="20"/>
        </w:rPr>
      </w:pPr>
      <w:r w:rsidRPr="00793008">
        <w:rPr>
          <w:sz w:val="20"/>
          <w:szCs w:val="20"/>
        </w:rPr>
        <w:t>Connectez ici un dispositif de stockage USB pour la lecture multimédia.</w:t>
      </w:r>
    </w:p>
    <w:p w:rsidR="00CE009C" w:rsidRDefault="00DC4CBC" w:rsidP="00CE009C">
      <w:pPr>
        <w:spacing w:after="0" w:line="240" w:lineRule="auto"/>
      </w:pPr>
      <w:r>
        <w:rPr>
          <w:rFonts w:ascii="Arial Unicode MS" w:eastAsia="Arial Unicode MS" w:hAnsi="Arial Unicode MS" w:cs="Arial Unicode MS" w:hint="eastAsia"/>
        </w:rPr>
        <w:t>⑦</w:t>
      </w:r>
      <w:r w:rsidR="00407688">
        <w:rPr>
          <w:rFonts w:ascii="Arial Unicode MS" w:eastAsia="Arial Unicode MS" w:hAnsi="Arial Unicode MS" w:cs="Arial Unicode MS" w:hint="eastAsia"/>
        </w:rPr>
        <w:t xml:space="preserve"> </w:t>
      </w:r>
      <w:r w:rsidR="00407688" w:rsidRPr="00407688">
        <w:rPr>
          <w:rFonts w:ascii="Arial Unicode MS" w:eastAsia="Arial Unicode MS" w:hAnsi="Arial Unicode MS" w:cs="Arial Unicode MS"/>
          <w:b/>
        </w:rPr>
        <w:t>DC</w:t>
      </w:r>
      <w:r w:rsidR="00407688">
        <w:rPr>
          <w:rFonts w:ascii="Arial Unicode MS" w:eastAsia="Arial Unicode MS" w:hAnsi="Arial Unicode MS" w:cs="Arial Unicode MS"/>
        </w:rPr>
        <w:t xml:space="preserve"> </w:t>
      </w:r>
      <w:r w:rsidR="00407688" w:rsidRPr="00793008">
        <w:rPr>
          <w:sz w:val="20"/>
          <w:szCs w:val="20"/>
        </w:rPr>
        <w:t>Branchez ici l’alimentation électrique</w:t>
      </w:r>
      <w:r w:rsidR="00407688" w:rsidRPr="00407688">
        <w:t>.</w:t>
      </w:r>
      <w:r w:rsidR="00CE009C">
        <w:br w:type="page"/>
      </w:r>
    </w:p>
    <w:p w:rsidR="00A55B54" w:rsidRPr="009A3FC6" w:rsidRDefault="00A55B54" w:rsidP="00A55B54">
      <w:pPr>
        <w:rPr>
          <w:u w:val="single"/>
        </w:rPr>
      </w:pPr>
      <w:r w:rsidRPr="00A55B54">
        <w:rPr>
          <w:noProof/>
          <w:lang w:eastAsia="fr-FR"/>
        </w:rPr>
        <w:lastRenderedPageBreak/>
        <w:drawing>
          <wp:anchor distT="0" distB="0" distL="114300" distR="114300" simplePos="0" relativeHeight="251678720" behindDoc="1" locked="0" layoutInCell="1" allowOverlap="1">
            <wp:simplePos x="0" y="0"/>
            <wp:positionH relativeFrom="margin">
              <wp:align>right</wp:align>
            </wp:positionH>
            <wp:positionV relativeFrom="paragraph">
              <wp:posOffset>172992</wp:posOffset>
            </wp:positionV>
            <wp:extent cx="1440000" cy="2131546"/>
            <wp:effectExtent l="0" t="0" r="8255" b="2540"/>
            <wp:wrapTight wrapText="bothSides">
              <wp:wrapPolygon edited="0">
                <wp:start x="0" y="0"/>
                <wp:lineTo x="0" y="21433"/>
                <wp:lineTo x="21438" y="21433"/>
                <wp:lineTo x="2143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40000" cy="2131546"/>
                    </a:xfrm>
                    <a:prstGeom prst="rect">
                      <a:avLst/>
                    </a:prstGeom>
                  </pic:spPr>
                </pic:pic>
              </a:graphicData>
            </a:graphic>
            <wp14:sizeRelH relativeFrom="margin">
              <wp14:pctWidth>0</wp14:pctWidth>
            </wp14:sizeRelH>
            <wp14:sizeRelV relativeFrom="margin">
              <wp14:pctHeight>0</wp14:pctHeight>
            </wp14:sizeRelV>
          </wp:anchor>
        </w:drawing>
      </w:r>
      <w:r>
        <w:rPr>
          <w:u w:val="single"/>
        </w:rPr>
        <w:t>Télécommande</w:t>
      </w:r>
    </w:p>
    <w:p w:rsidR="00A55B54" w:rsidRDefault="00A55B54" w:rsidP="00A55B54">
      <w:pPr>
        <w:spacing w:after="0" w:line="240" w:lineRule="auto"/>
      </w:pPr>
      <w:r w:rsidRPr="00A40EA0">
        <w:rPr>
          <w:rFonts w:ascii="Arial Unicode MS" w:eastAsia="Arial Unicode MS" w:hAnsi="Arial Unicode MS" w:cs="Arial Unicode MS"/>
          <w:noProof/>
          <w:lang w:eastAsia="fr-FR"/>
        </w:rPr>
        <w:lastRenderedPageBreak/>
        <w:drawing>
          <wp:anchor distT="0" distB="0" distL="114300" distR="114300" simplePos="0" relativeHeight="251686912" behindDoc="1" locked="0" layoutInCell="1" allowOverlap="1" wp14:anchorId="38C7DB70" wp14:editId="663A2337">
            <wp:simplePos x="0" y="0"/>
            <wp:positionH relativeFrom="column">
              <wp:posOffset>353695</wp:posOffset>
            </wp:positionH>
            <wp:positionV relativeFrom="paragraph">
              <wp:posOffset>31115</wp:posOffset>
            </wp:positionV>
            <wp:extent cx="237490" cy="215900"/>
            <wp:effectExtent l="0" t="0" r="0" b="0"/>
            <wp:wrapTight wrapText="bothSides">
              <wp:wrapPolygon edited="0">
                <wp:start x="0" y="0"/>
                <wp:lineTo x="0" y="19059"/>
                <wp:lineTo x="19059" y="19059"/>
                <wp:lineTo x="19059"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7490" cy="215900"/>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hint="eastAsia"/>
        </w:rPr>
        <w:t xml:space="preserve">① </w:t>
      </w:r>
      <w:r w:rsidRPr="009A3FC6">
        <w:t>Pour revenir au menu de l’accueil.</w:t>
      </w:r>
    </w:p>
    <w:p w:rsidR="00A55B54" w:rsidRPr="009A3FC6" w:rsidRDefault="00A55B54" w:rsidP="00232A10">
      <w:pPr>
        <w:spacing w:after="0" w:line="240" w:lineRule="auto"/>
      </w:pPr>
      <w:r>
        <w:rPr>
          <w:rFonts w:ascii="Arial Unicode MS" w:eastAsia="Arial Unicode MS" w:hAnsi="Arial Unicode MS" w:cs="Arial Unicode MS" w:hint="eastAsia"/>
        </w:rPr>
        <w:t>②</w:t>
      </w:r>
      <w:r w:rsidR="00232A10">
        <w:rPr>
          <w:rFonts w:ascii="Arial Unicode MS" w:eastAsia="Arial Unicode MS" w:hAnsi="Arial Unicode MS" w:cs="Arial Unicode MS" w:hint="eastAsia"/>
        </w:rPr>
        <w:t xml:space="preserve">      </w:t>
      </w:r>
      <w:r w:rsidR="00232A10" w:rsidRPr="00932A45">
        <w:rPr>
          <w:rFonts w:ascii="Arial Unicode MS" w:eastAsia="Arial Unicode MS" w:hAnsi="Arial Unicode MS" w:cs="Arial Unicode MS"/>
          <w:b/>
        </w:rPr>
        <w:t>OK</w:t>
      </w:r>
      <w:r w:rsidR="00232A10">
        <w:rPr>
          <w:rFonts w:ascii="Arial Unicode MS" w:eastAsia="Arial Unicode MS" w:hAnsi="Arial Unicode MS" w:cs="Arial Unicode MS"/>
        </w:rPr>
        <w:t xml:space="preserve">    </w:t>
      </w:r>
      <w:r w:rsidR="00232A10" w:rsidRPr="009A3FC6">
        <w:t>Pour confirmer une sélection ou une entrée.</w:t>
      </w:r>
    </w:p>
    <w:p w:rsidR="00A55B54" w:rsidRPr="009A3FC6" w:rsidRDefault="00232A10" w:rsidP="00A55B54">
      <w:pPr>
        <w:spacing w:after="0" w:line="240" w:lineRule="auto"/>
      </w:pPr>
      <w:r w:rsidRPr="00114490">
        <w:rPr>
          <w:rFonts w:ascii="Arial Unicode MS" w:eastAsia="Arial Unicode MS" w:hAnsi="Arial Unicode MS" w:cs="Arial Unicode MS"/>
          <w:noProof/>
          <w:lang w:eastAsia="fr-FR"/>
        </w:rPr>
        <w:drawing>
          <wp:anchor distT="0" distB="0" distL="114300" distR="114300" simplePos="0" relativeHeight="251682816" behindDoc="1" locked="0" layoutInCell="1" allowOverlap="1" wp14:anchorId="69F360C4" wp14:editId="38D42B53">
            <wp:simplePos x="0" y="0"/>
            <wp:positionH relativeFrom="column">
              <wp:posOffset>379095</wp:posOffset>
            </wp:positionH>
            <wp:positionV relativeFrom="paragraph">
              <wp:posOffset>49530</wp:posOffset>
            </wp:positionV>
            <wp:extent cx="267970" cy="215900"/>
            <wp:effectExtent l="0" t="0" r="0" b="0"/>
            <wp:wrapTight wrapText="bothSides">
              <wp:wrapPolygon edited="0">
                <wp:start x="0" y="0"/>
                <wp:lineTo x="0" y="19059"/>
                <wp:lineTo x="19962" y="19059"/>
                <wp:lineTo x="19962"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7970" cy="215900"/>
                    </a:xfrm>
                    <a:prstGeom prst="rect">
                      <a:avLst/>
                    </a:prstGeom>
                  </pic:spPr>
                </pic:pic>
              </a:graphicData>
            </a:graphic>
            <wp14:sizeRelH relativeFrom="page">
              <wp14:pctWidth>0</wp14:pctWidth>
            </wp14:sizeRelH>
            <wp14:sizeRelV relativeFrom="page">
              <wp14:pctHeight>0</wp14:pctHeight>
            </wp14:sizeRelV>
          </wp:anchor>
        </w:drawing>
      </w:r>
      <w:proofErr w:type="gramStart"/>
      <w:r w:rsidR="00A55B54">
        <w:rPr>
          <w:rFonts w:ascii="Arial Unicode MS" w:eastAsia="Arial Unicode MS" w:hAnsi="Arial Unicode MS" w:cs="Arial Unicode MS" w:hint="eastAsia"/>
        </w:rPr>
        <w:t xml:space="preserve">③  </w:t>
      </w:r>
      <w:r w:rsidRPr="009A3FC6">
        <w:t>Pour</w:t>
      </w:r>
      <w:proofErr w:type="gramEnd"/>
      <w:r w:rsidRPr="009A3FC6">
        <w:t xml:space="preserve"> revenir à l’écran de menu précédent.</w:t>
      </w:r>
    </w:p>
    <w:p w:rsidR="00A55B54" w:rsidRPr="009A3FC6" w:rsidRDefault="00B85044" w:rsidP="00A55B54">
      <w:pPr>
        <w:spacing w:after="0" w:line="240" w:lineRule="auto"/>
      </w:pPr>
      <w:r w:rsidRPr="00B85044">
        <w:rPr>
          <w:rFonts w:ascii="Arial Unicode MS" w:eastAsia="Arial Unicode MS" w:hAnsi="Arial Unicode MS" w:cs="Arial Unicode MS"/>
          <w:noProof/>
          <w:lang w:eastAsia="fr-FR"/>
        </w:rPr>
        <w:drawing>
          <wp:anchor distT="0" distB="0" distL="114300" distR="114300" simplePos="0" relativeHeight="251689984" behindDoc="1" locked="0" layoutInCell="1" allowOverlap="1">
            <wp:simplePos x="0" y="0"/>
            <wp:positionH relativeFrom="column">
              <wp:posOffset>391160</wp:posOffset>
            </wp:positionH>
            <wp:positionV relativeFrom="paragraph">
              <wp:posOffset>2540</wp:posOffset>
            </wp:positionV>
            <wp:extent cx="483235" cy="215900"/>
            <wp:effectExtent l="0" t="0" r="0" b="0"/>
            <wp:wrapTight wrapText="bothSides">
              <wp:wrapPolygon edited="0">
                <wp:start x="0" y="0"/>
                <wp:lineTo x="0" y="19059"/>
                <wp:lineTo x="20436" y="19059"/>
                <wp:lineTo x="20436"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3235" cy="215900"/>
                    </a:xfrm>
                    <a:prstGeom prst="rect">
                      <a:avLst/>
                    </a:prstGeom>
                  </pic:spPr>
                </pic:pic>
              </a:graphicData>
            </a:graphic>
            <wp14:sizeRelH relativeFrom="page">
              <wp14:pctWidth>0</wp14:pctWidth>
            </wp14:sizeRelH>
            <wp14:sizeRelV relativeFrom="page">
              <wp14:pctHeight>0</wp14:pctHeight>
            </wp14:sizeRelV>
          </wp:anchor>
        </w:drawing>
      </w:r>
      <w:r w:rsidR="00A55B54">
        <w:rPr>
          <w:rFonts w:ascii="Arial Unicode MS" w:eastAsia="Arial Unicode MS" w:hAnsi="Arial Unicode MS" w:cs="Arial Unicode MS" w:hint="eastAsia"/>
        </w:rPr>
        <w:t>④</w:t>
      </w:r>
      <w:r w:rsidR="00232A10" w:rsidRPr="00232A10">
        <w:t>Pour augmenter ou diminuer le volume</w:t>
      </w:r>
    </w:p>
    <w:p w:rsidR="00A55B54" w:rsidRPr="009A3FC6" w:rsidRDefault="00B85044" w:rsidP="00A55B54">
      <w:pPr>
        <w:spacing w:after="0" w:line="240" w:lineRule="auto"/>
      </w:pPr>
      <w:r w:rsidRPr="00B85044">
        <w:rPr>
          <w:rFonts w:ascii="Arial Unicode MS" w:eastAsia="Arial Unicode MS" w:hAnsi="Arial Unicode MS" w:cs="Arial Unicode MS"/>
          <w:noProof/>
          <w:lang w:eastAsia="fr-FR"/>
        </w:rPr>
        <w:drawing>
          <wp:anchor distT="0" distB="0" distL="114300" distR="114300" simplePos="0" relativeHeight="251691008" behindDoc="1" locked="0" layoutInCell="1" allowOverlap="1">
            <wp:simplePos x="0" y="0"/>
            <wp:positionH relativeFrom="column">
              <wp:posOffset>363635</wp:posOffset>
            </wp:positionH>
            <wp:positionV relativeFrom="paragraph">
              <wp:posOffset>4031</wp:posOffset>
            </wp:positionV>
            <wp:extent cx="262890" cy="215900"/>
            <wp:effectExtent l="0" t="0" r="3810" b="0"/>
            <wp:wrapTight wrapText="bothSides">
              <wp:wrapPolygon edited="0">
                <wp:start x="0" y="0"/>
                <wp:lineTo x="0" y="19059"/>
                <wp:lineTo x="20348" y="19059"/>
                <wp:lineTo x="20348"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2890" cy="215900"/>
                    </a:xfrm>
                    <a:prstGeom prst="rect">
                      <a:avLst/>
                    </a:prstGeom>
                  </pic:spPr>
                </pic:pic>
              </a:graphicData>
            </a:graphic>
            <wp14:sizeRelH relativeFrom="page">
              <wp14:pctWidth>0</wp14:pctWidth>
            </wp14:sizeRelH>
            <wp14:sizeRelV relativeFrom="page">
              <wp14:pctHeight>0</wp14:pctHeight>
            </wp14:sizeRelV>
          </wp:anchor>
        </w:drawing>
      </w:r>
      <w:r w:rsidR="00A55B54">
        <w:rPr>
          <w:rFonts w:ascii="Arial Unicode MS" w:eastAsia="Arial Unicode MS" w:hAnsi="Arial Unicode MS" w:cs="Arial Unicode MS" w:hint="eastAsia"/>
        </w:rPr>
        <w:t>⑤</w:t>
      </w:r>
      <w:r w:rsidRPr="00B85044">
        <w:t>Pour couper ou rétablir le son.</w:t>
      </w:r>
    </w:p>
    <w:p w:rsidR="0080058B" w:rsidRPr="009A3FC6" w:rsidRDefault="0080058B" w:rsidP="0080058B">
      <w:pPr>
        <w:spacing w:after="0" w:line="240" w:lineRule="auto"/>
      </w:pPr>
      <w:r w:rsidRPr="0080058B">
        <w:rPr>
          <w:rFonts w:ascii="Arial Unicode MS" w:eastAsia="Arial Unicode MS" w:hAnsi="Arial Unicode MS" w:cs="Arial Unicode MS"/>
          <w:noProof/>
          <w:lang w:eastAsia="fr-FR"/>
        </w:rPr>
        <w:drawing>
          <wp:anchor distT="0" distB="0" distL="114300" distR="114300" simplePos="0" relativeHeight="251692032" behindDoc="1" locked="0" layoutInCell="1" allowOverlap="1">
            <wp:simplePos x="0" y="0"/>
            <wp:positionH relativeFrom="column">
              <wp:posOffset>377190</wp:posOffset>
            </wp:positionH>
            <wp:positionV relativeFrom="paragraph">
              <wp:posOffset>0</wp:posOffset>
            </wp:positionV>
            <wp:extent cx="196850" cy="215900"/>
            <wp:effectExtent l="0" t="0" r="0" b="0"/>
            <wp:wrapTight wrapText="bothSides">
              <wp:wrapPolygon edited="0">
                <wp:start x="0" y="0"/>
                <wp:lineTo x="0" y="19059"/>
                <wp:lineTo x="18813" y="19059"/>
                <wp:lineTo x="18813"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6850" cy="215900"/>
                    </a:xfrm>
                    <a:prstGeom prst="rect">
                      <a:avLst/>
                    </a:prstGeom>
                  </pic:spPr>
                </pic:pic>
              </a:graphicData>
            </a:graphic>
          </wp:anchor>
        </w:drawing>
      </w:r>
      <w:r>
        <w:rPr>
          <w:rFonts w:ascii="Arial Unicode MS" w:eastAsia="Arial Unicode MS" w:hAnsi="Arial Unicode MS" w:cs="Arial Unicode MS" w:hint="eastAsia"/>
        </w:rPr>
        <w:t>⑥</w:t>
      </w:r>
      <w:r w:rsidRPr="009A3FC6">
        <w:t>Pour accéder au menu des réglages.</w:t>
      </w:r>
    </w:p>
    <w:p w:rsidR="00A55B54" w:rsidRPr="00932A45" w:rsidRDefault="0080058B" w:rsidP="00A55B54">
      <w:pPr>
        <w:spacing w:after="0" w:line="240" w:lineRule="auto"/>
        <w:rPr>
          <w:b/>
        </w:rPr>
      </w:pPr>
      <w:r>
        <w:rPr>
          <w:rFonts w:ascii="Arial Unicode MS" w:eastAsia="Arial Unicode MS" w:hAnsi="Arial Unicode MS" w:cs="Arial Unicode MS" w:hint="eastAsia"/>
        </w:rPr>
        <w:t>⑦</w:t>
      </w:r>
      <w:r w:rsidR="00A55B54">
        <w:rPr>
          <w:rFonts w:ascii="Arial Unicode MS" w:eastAsia="Arial Unicode MS" w:hAnsi="Arial Unicode MS" w:cs="Arial Unicode MS" w:hint="eastAsia"/>
        </w:rPr>
        <w:t xml:space="preserve">    </w:t>
      </w:r>
      <w:r w:rsidR="00A55B54" w:rsidRPr="00932A45">
        <w:rPr>
          <w:b/>
        </w:rPr>
        <w:t>Boutons de navigation</w:t>
      </w:r>
    </w:p>
    <w:p w:rsidR="00A55B54" w:rsidRPr="009A3FC6" w:rsidRDefault="00A55B54" w:rsidP="00A55B54">
      <w:pPr>
        <w:pStyle w:val="Paragraphedeliste"/>
        <w:numPr>
          <w:ilvl w:val="0"/>
          <w:numId w:val="3"/>
        </w:numPr>
        <w:spacing w:after="0" w:line="240" w:lineRule="auto"/>
      </w:pPr>
      <w:r w:rsidRPr="009A3FC6">
        <w:t>Pour parcourir les options du menu.</w:t>
      </w:r>
    </w:p>
    <w:p w:rsidR="00A55B54" w:rsidRPr="009A3FC6" w:rsidRDefault="00A55B54" w:rsidP="00A55B54">
      <w:pPr>
        <w:pStyle w:val="Paragraphedeliste"/>
        <w:numPr>
          <w:ilvl w:val="0"/>
          <w:numId w:val="3"/>
        </w:numPr>
        <w:spacing w:after="0" w:line="240" w:lineRule="auto"/>
      </w:pPr>
      <w:r w:rsidRPr="009A3FC6">
        <w:lastRenderedPageBreak/>
        <w:t xml:space="preserve">Appuyez sur </w:t>
      </w:r>
      <w:r>
        <w:rPr>
          <w:rFonts w:ascii="Arial Unicode MS" w:eastAsia="Arial Unicode MS" w:hAnsi="Arial Unicode MS" w:cs="Arial Unicode MS" w:hint="eastAsia"/>
        </w:rPr>
        <w:t>◀/▶</w:t>
      </w:r>
      <w:r w:rsidRPr="009A3FC6">
        <w:t xml:space="preserve"> pour modifier une sélection.</w:t>
      </w:r>
    </w:p>
    <w:p w:rsidR="00232A10" w:rsidRPr="009A3FC6" w:rsidRDefault="00232A10" w:rsidP="00232A10">
      <w:pPr>
        <w:spacing w:after="0" w:line="240" w:lineRule="auto"/>
      </w:pPr>
      <w:r w:rsidRPr="00114490">
        <w:rPr>
          <w:rFonts w:ascii="Arial Unicode MS" w:eastAsia="Arial Unicode MS" w:hAnsi="Arial Unicode MS" w:cs="Arial Unicode MS"/>
          <w:noProof/>
          <w:lang w:eastAsia="fr-FR"/>
        </w:rPr>
        <w:drawing>
          <wp:anchor distT="0" distB="0" distL="114300" distR="114300" simplePos="0" relativeHeight="251688960" behindDoc="1" locked="0" layoutInCell="1" allowOverlap="1" wp14:anchorId="03EB6B5B" wp14:editId="798229C4">
            <wp:simplePos x="0" y="0"/>
            <wp:positionH relativeFrom="column">
              <wp:posOffset>381920</wp:posOffset>
            </wp:positionH>
            <wp:positionV relativeFrom="paragraph">
              <wp:posOffset>26670</wp:posOffset>
            </wp:positionV>
            <wp:extent cx="151130" cy="215900"/>
            <wp:effectExtent l="0" t="0" r="1270" b="0"/>
            <wp:wrapTight wrapText="bothSides">
              <wp:wrapPolygon edited="0">
                <wp:start x="0" y="0"/>
                <wp:lineTo x="0" y="19059"/>
                <wp:lineTo x="19059" y="19059"/>
                <wp:lineTo x="19059"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1130" cy="215900"/>
                    </a:xfrm>
                    <a:prstGeom prst="rect">
                      <a:avLst/>
                    </a:prstGeom>
                  </pic:spPr>
                </pic:pic>
              </a:graphicData>
            </a:graphic>
            <wp14:sizeRelH relativeFrom="margin">
              <wp14:pctWidth>0</wp14:pctWidth>
            </wp14:sizeRelH>
            <wp14:sizeRelV relativeFrom="margin">
              <wp14:pctHeight>0</wp14:pctHeight>
            </wp14:sizeRelV>
          </wp:anchor>
        </w:drawing>
      </w:r>
      <w:r w:rsidR="00A55B54">
        <w:rPr>
          <w:rFonts w:ascii="Arial Unicode MS" w:eastAsia="Arial Unicode MS" w:hAnsi="Arial Unicode MS" w:cs="Arial Unicode MS" w:hint="eastAsia"/>
        </w:rPr>
        <w:t>⑧</w:t>
      </w:r>
      <w:r w:rsidRPr="009A3FC6">
        <w:t>Pour allumer ou mettre en veille de projecteur.</w:t>
      </w:r>
    </w:p>
    <w:p w:rsidR="00232A10" w:rsidRDefault="00232A10" w:rsidP="00232A10">
      <w:pPr>
        <w:pStyle w:val="Paragraphedeliste"/>
        <w:numPr>
          <w:ilvl w:val="0"/>
          <w:numId w:val="2"/>
        </w:numPr>
        <w:spacing w:after="0" w:line="240" w:lineRule="auto"/>
      </w:pPr>
      <w:r w:rsidRPr="009A3FC6">
        <w:t>Si vous allumez le proj</w:t>
      </w:r>
      <w:r>
        <w:t>ecteur, la LED deviendra verte.</w:t>
      </w:r>
    </w:p>
    <w:p w:rsidR="00A55B54" w:rsidRDefault="00232A10" w:rsidP="00232A10">
      <w:pPr>
        <w:pStyle w:val="Paragraphedeliste"/>
        <w:numPr>
          <w:ilvl w:val="0"/>
          <w:numId w:val="2"/>
        </w:numPr>
        <w:spacing w:after="0" w:line="240" w:lineRule="auto"/>
      </w:pPr>
      <w:r w:rsidRPr="009A3FC6">
        <w:t>Si vous mettez en veille le projecteur, la LED deviendra rouge.</w:t>
      </w:r>
    </w:p>
    <w:p w:rsidR="00BF0DFC" w:rsidRDefault="00BF0DFC">
      <w:r>
        <w:br w:type="page"/>
      </w:r>
    </w:p>
    <w:p w:rsidR="00BF0DFC" w:rsidRPr="009A3FC6" w:rsidRDefault="00BF0DFC" w:rsidP="00BF0DFC">
      <w:pPr>
        <w:pStyle w:val="Sous-titre"/>
        <w:numPr>
          <w:ilvl w:val="0"/>
          <w:numId w:val="1"/>
        </w:numPr>
        <w:rPr>
          <w:b/>
          <w:sz w:val="24"/>
          <w:szCs w:val="24"/>
        </w:rPr>
      </w:pPr>
      <w:r w:rsidRPr="00BF0DFC">
        <w:rPr>
          <w:noProof/>
          <w:lang w:eastAsia="fr-FR"/>
        </w:rPr>
        <w:lastRenderedPageBreak/>
        <w:drawing>
          <wp:anchor distT="0" distB="0" distL="114300" distR="114300" simplePos="0" relativeHeight="251693056" behindDoc="1" locked="0" layoutInCell="1" allowOverlap="1">
            <wp:simplePos x="0" y="0"/>
            <wp:positionH relativeFrom="margin">
              <wp:align>right</wp:align>
            </wp:positionH>
            <wp:positionV relativeFrom="paragraph">
              <wp:posOffset>279569</wp:posOffset>
            </wp:positionV>
            <wp:extent cx="1080000" cy="602969"/>
            <wp:effectExtent l="0" t="0" r="6350" b="6985"/>
            <wp:wrapTight wrapText="bothSides">
              <wp:wrapPolygon edited="0">
                <wp:start x="0" y="0"/>
                <wp:lineTo x="0" y="21168"/>
                <wp:lineTo x="21346" y="21168"/>
                <wp:lineTo x="21346"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602969"/>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M</w:t>
      </w:r>
      <w:r w:rsidRPr="00BF0DFC">
        <w:rPr>
          <w:b/>
          <w:sz w:val="24"/>
          <w:szCs w:val="24"/>
        </w:rPr>
        <w:t>enu de l’accueil</w:t>
      </w:r>
    </w:p>
    <w:p w:rsidR="006C6B3F" w:rsidRDefault="00BF0DFC" w:rsidP="00BF0DFC">
      <w:pPr>
        <w:spacing w:line="240" w:lineRule="auto"/>
      </w:pPr>
      <w:r w:rsidRPr="00BF0DFC">
        <w:t xml:space="preserve">Appuyez sur les boutons de navigation et sur </w:t>
      </w:r>
      <w:r w:rsidRPr="00BF0DFC">
        <w:rPr>
          <w:b/>
        </w:rPr>
        <w:t>OK</w:t>
      </w:r>
      <w:r w:rsidRPr="00BF0DFC">
        <w:t xml:space="preserve"> pour sélectionner les éléments ci-après.</w:t>
      </w:r>
    </w:p>
    <w:p w:rsidR="00BF0DFC" w:rsidRDefault="00BF0DFC" w:rsidP="00BC31D1">
      <w:pPr>
        <w:spacing w:after="80" w:line="240" w:lineRule="auto"/>
      </w:pPr>
      <w:proofErr w:type="spellStart"/>
      <w:r w:rsidRPr="00BF0DFC">
        <w:rPr>
          <w:i/>
        </w:rPr>
        <w:t>EZCast</w:t>
      </w:r>
      <w:proofErr w:type="spellEnd"/>
      <w:r>
        <w:t xml:space="preserve"> : pour démarrer une connexion sans fil avec un iPhone pour la fonction de recopie de l’écran.</w:t>
      </w:r>
    </w:p>
    <w:p w:rsidR="00BF0DFC" w:rsidRDefault="00BF0DFC" w:rsidP="00BC31D1">
      <w:pPr>
        <w:spacing w:after="80" w:line="240" w:lineRule="auto"/>
      </w:pPr>
      <w:proofErr w:type="spellStart"/>
      <w:r w:rsidRPr="00BF0DFC">
        <w:rPr>
          <w:i/>
        </w:rPr>
        <w:t>EZMirror</w:t>
      </w:r>
      <w:proofErr w:type="spellEnd"/>
      <w:r>
        <w:t xml:space="preserve"> : pour démarrer une connexion sans fil avec un appareil Android pour la fonction de recopie de l’écran.</w:t>
      </w:r>
    </w:p>
    <w:p w:rsidR="00BF0DFC" w:rsidRDefault="00BF0DFC" w:rsidP="00BC31D1">
      <w:pPr>
        <w:spacing w:after="80" w:line="240" w:lineRule="auto"/>
      </w:pPr>
      <w:r w:rsidRPr="00BF0DFC">
        <w:rPr>
          <w:i/>
        </w:rPr>
        <w:t>VGA</w:t>
      </w:r>
      <w:r>
        <w:t xml:space="preserve"> : pour sélectionner l’appareil numérique connecté au port VGA du projecteur.</w:t>
      </w:r>
    </w:p>
    <w:p w:rsidR="00BF0DFC" w:rsidRDefault="00BF0DFC" w:rsidP="00BC31D1">
      <w:pPr>
        <w:spacing w:after="80" w:line="240" w:lineRule="auto"/>
      </w:pPr>
      <w:r w:rsidRPr="00BF0DFC">
        <w:rPr>
          <w:i/>
        </w:rPr>
        <w:t>Media</w:t>
      </w:r>
      <w:r>
        <w:t xml:space="preserve"> (Médias) : pour accéder à la lecture multimédia à partir d’un dispositif USB ou d’une carte </w:t>
      </w:r>
      <w:proofErr w:type="spellStart"/>
      <w:r>
        <w:t>microSD</w:t>
      </w:r>
      <w:proofErr w:type="spellEnd"/>
      <w:r>
        <w:t>.</w:t>
      </w:r>
    </w:p>
    <w:p w:rsidR="00BF0DFC" w:rsidRDefault="00BF0DFC" w:rsidP="00BC31D1">
      <w:pPr>
        <w:spacing w:after="80" w:line="240" w:lineRule="auto"/>
      </w:pPr>
      <w:r w:rsidRPr="00BF0DFC">
        <w:rPr>
          <w:i/>
        </w:rPr>
        <w:t>HDMI 1</w:t>
      </w:r>
      <w:r>
        <w:t xml:space="preserve"> : pour sélectionner l’appareil numérique connecté au port HDMI 1 du projecteur.</w:t>
      </w:r>
    </w:p>
    <w:p w:rsidR="00BF0DFC" w:rsidRDefault="00BF0DFC" w:rsidP="00BC31D1">
      <w:pPr>
        <w:spacing w:after="80" w:line="240" w:lineRule="auto"/>
      </w:pPr>
      <w:r w:rsidRPr="00BF0DFC">
        <w:rPr>
          <w:i/>
        </w:rPr>
        <w:t>HDMI 2</w:t>
      </w:r>
      <w:r>
        <w:t xml:space="preserve"> : pour sélectionner l’appareil numérique connecté au port HDMI 2 du projecteur.</w:t>
      </w:r>
    </w:p>
    <w:p w:rsidR="006C6B3F" w:rsidRDefault="00BF0DFC" w:rsidP="00BC31D1">
      <w:pPr>
        <w:spacing w:after="80" w:line="240" w:lineRule="auto"/>
      </w:pPr>
      <w:r w:rsidRPr="00BF0DFC">
        <w:rPr>
          <w:i/>
        </w:rPr>
        <w:lastRenderedPageBreak/>
        <w:t>Settings</w:t>
      </w:r>
      <w:r>
        <w:t xml:space="preserve"> (Paramètres) : pour accéder aux menus de réglage de l’image, de la connexion Wi-Fi, du Bluetooth et à d’autres réglages.</w:t>
      </w:r>
    </w:p>
    <w:p w:rsidR="00E62167" w:rsidRDefault="00E62167">
      <w:r>
        <w:br w:type="page"/>
      </w:r>
    </w:p>
    <w:p w:rsidR="00E62167" w:rsidRPr="009A3FC6" w:rsidRDefault="00E62167" w:rsidP="00E62167">
      <w:pPr>
        <w:pStyle w:val="Sous-titre"/>
        <w:numPr>
          <w:ilvl w:val="0"/>
          <w:numId w:val="1"/>
        </w:numPr>
        <w:rPr>
          <w:b/>
          <w:sz w:val="24"/>
          <w:szCs w:val="24"/>
        </w:rPr>
      </w:pPr>
      <w:r>
        <w:rPr>
          <w:b/>
          <w:sz w:val="24"/>
          <w:szCs w:val="24"/>
        </w:rPr>
        <w:lastRenderedPageBreak/>
        <w:t>Branchement des appareils</w:t>
      </w:r>
    </w:p>
    <w:p w:rsidR="00AA2A30" w:rsidRPr="009A3FC6" w:rsidRDefault="00AA2A30" w:rsidP="00AA2A30">
      <w:pPr>
        <w:rPr>
          <w:u w:val="single"/>
        </w:rPr>
      </w:pPr>
      <w:r w:rsidRPr="00AA2A30">
        <w:rPr>
          <w:noProof/>
          <w:lang w:eastAsia="fr-FR"/>
        </w:rPr>
        <w:drawing>
          <wp:anchor distT="0" distB="0" distL="114300" distR="114300" simplePos="0" relativeHeight="251694080" behindDoc="1" locked="0" layoutInCell="1" allowOverlap="1">
            <wp:simplePos x="0" y="0"/>
            <wp:positionH relativeFrom="margin">
              <wp:align>right</wp:align>
            </wp:positionH>
            <wp:positionV relativeFrom="paragraph">
              <wp:posOffset>252730</wp:posOffset>
            </wp:positionV>
            <wp:extent cx="1080000" cy="857826"/>
            <wp:effectExtent l="0" t="0" r="6350" b="0"/>
            <wp:wrapTight wrapText="bothSides">
              <wp:wrapPolygon edited="0">
                <wp:start x="0" y="0"/>
                <wp:lineTo x="0" y="21120"/>
                <wp:lineTo x="21346" y="21120"/>
                <wp:lineTo x="21346"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857826"/>
                    </a:xfrm>
                    <a:prstGeom prst="rect">
                      <a:avLst/>
                    </a:prstGeom>
                  </pic:spPr>
                </pic:pic>
              </a:graphicData>
            </a:graphic>
            <wp14:sizeRelH relativeFrom="margin">
              <wp14:pctWidth>0</wp14:pctWidth>
            </wp14:sizeRelH>
            <wp14:sizeRelV relativeFrom="margin">
              <wp14:pctHeight>0</wp14:pctHeight>
            </wp14:sizeRelV>
          </wp:anchor>
        </w:drawing>
      </w:r>
      <w:r>
        <w:rPr>
          <w:u w:val="single"/>
        </w:rPr>
        <w:t>HDMI</w:t>
      </w:r>
    </w:p>
    <w:p w:rsidR="00E62167" w:rsidRDefault="00AA2A30" w:rsidP="00AA2A30">
      <w:pPr>
        <w:pStyle w:val="Paragraphedeliste"/>
        <w:numPr>
          <w:ilvl w:val="0"/>
          <w:numId w:val="6"/>
        </w:numPr>
        <w:spacing w:after="0" w:line="240" w:lineRule="auto"/>
      </w:pPr>
      <w:r w:rsidRPr="00AA2A30">
        <w:t>À l’aide d’un câble HDMI, raccordez le connecteur HDMI 1 ou HDMI 2 situé sur le projecteur à la sortie HDMI située sur l’appareil de lecture.</w:t>
      </w:r>
    </w:p>
    <w:p w:rsidR="00AA2A30" w:rsidRDefault="00AA2A30" w:rsidP="00AA2A30">
      <w:pPr>
        <w:pStyle w:val="Paragraphedeliste"/>
        <w:numPr>
          <w:ilvl w:val="0"/>
          <w:numId w:val="6"/>
        </w:numPr>
        <w:spacing w:after="0" w:line="240" w:lineRule="auto"/>
      </w:pPr>
      <w:r w:rsidRPr="00AA2A30">
        <w:t>Accédez au menu de l’accueil et sélectionnez la source d’entrée HDMI 1 ou HDMI 2.</w:t>
      </w:r>
    </w:p>
    <w:p w:rsidR="00AA2A30" w:rsidRDefault="00AA2A30" w:rsidP="00AA2A30">
      <w:pPr>
        <w:pStyle w:val="Paragraphedeliste"/>
        <w:numPr>
          <w:ilvl w:val="0"/>
          <w:numId w:val="6"/>
        </w:numPr>
        <w:spacing w:after="0" w:line="240" w:lineRule="auto"/>
      </w:pPr>
      <w:r>
        <w:t>A</w:t>
      </w:r>
      <w:r w:rsidRPr="00AA2A30">
        <w:t>ctive</w:t>
      </w:r>
      <w:r>
        <w:t>z</w:t>
      </w:r>
      <w:r w:rsidRPr="00AA2A30">
        <w:t xml:space="preserve"> la sortie vidéo externe (projecteur).</w:t>
      </w:r>
    </w:p>
    <w:p w:rsidR="00AA2A30" w:rsidRPr="009A3FC6" w:rsidRDefault="00AA2A30" w:rsidP="00AA2A30">
      <w:pPr>
        <w:spacing w:before="160"/>
        <w:rPr>
          <w:u w:val="single"/>
        </w:rPr>
      </w:pPr>
      <w:r w:rsidRPr="00AA2A30">
        <w:rPr>
          <w:noProof/>
          <w:lang w:eastAsia="fr-FR"/>
        </w:rPr>
        <w:lastRenderedPageBreak/>
        <w:drawing>
          <wp:anchor distT="0" distB="0" distL="114300" distR="114300" simplePos="0" relativeHeight="251695104" behindDoc="1" locked="0" layoutInCell="1" allowOverlap="1">
            <wp:simplePos x="0" y="0"/>
            <wp:positionH relativeFrom="margin">
              <wp:align>right</wp:align>
            </wp:positionH>
            <wp:positionV relativeFrom="paragraph">
              <wp:posOffset>332002</wp:posOffset>
            </wp:positionV>
            <wp:extent cx="1011236" cy="900000"/>
            <wp:effectExtent l="0" t="0" r="0" b="0"/>
            <wp:wrapTight wrapText="bothSides">
              <wp:wrapPolygon edited="0">
                <wp:start x="0" y="0"/>
                <wp:lineTo x="0" y="21036"/>
                <wp:lineTo x="21166" y="21036"/>
                <wp:lineTo x="21166"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1236" cy="900000"/>
                    </a:xfrm>
                    <a:prstGeom prst="rect">
                      <a:avLst/>
                    </a:prstGeom>
                  </pic:spPr>
                </pic:pic>
              </a:graphicData>
            </a:graphic>
            <wp14:sizeRelH relativeFrom="page">
              <wp14:pctWidth>0</wp14:pctWidth>
            </wp14:sizeRelH>
            <wp14:sizeRelV relativeFrom="page">
              <wp14:pctHeight>0</wp14:pctHeight>
            </wp14:sizeRelV>
          </wp:anchor>
        </w:drawing>
      </w:r>
      <w:r w:rsidR="009D768D">
        <w:rPr>
          <w:u w:val="single"/>
        </w:rPr>
        <w:t>VGA</w:t>
      </w:r>
    </w:p>
    <w:p w:rsidR="00AA2A30" w:rsidRDefault="00AA2A30" w:rsidP="00AA2A30">
      <w:pPr>
        <w:pStyle w:val="Paragraphedeliste"/>
        <w:numPr>
          <w:ilvl w:val="0"/>
          <w:numId w:val="9"/>
        </w:numPr>
        <w:spacing w:after="0" w:line="240" w:lineRule="auto"/>
      </w:pPr>
      <w:r w:rsidRPr="00AA2A30">
        <w:t xml:space="preserve">Branchez un câble VGA au connecteur </w:t>
      </w:r>
      <w:r w:rsidRPr="007D19A3">
        <w:rPr>
          <w:b/>
        </w:rPr>
        <w:t>VGA</w:t>
      </w:r>
      <w:r w:rsidRPr="00AA2A30">
        <w:t xml:space="preserve"> du projecteur et à la sortie </w:t>
      </w:r>
      <w:r w:rsidRPr="007D19A3">
        <w:rPr>
          <w:b/>
        </w:rPr>
        <w:t>VGA</w:t>
      </w:r>
      <w:r w:rsidRPr="00AA2A30">
        <w:t xml:space="preserve"> d’un ordinateur.</w:t>
      </w:r>
    </w:p>
    <w:p w:rsidR="009D768D" w:rsidRDefault="007D19A3" w:rsidP="007D19A3">
      <w:pPr>
        <w:pStyle w:val="Paragraphedeliste"/>
        <w:numPr>
          <w:ilvl w:val="0"/>
          <w:numId w:val="9"/>
        </w:numPr>
        <w:spacing w:after="0" w:line="240" w:lineRule="auto"/>
      </w:pPr>
      <w:r w:rsidRPr="007D19A3">
        <w:t>Sur votre ordinateur, ajustez la résolution de l’écran au bon réglage, puis activez la sortie du signal VGA vers le moniteur externe.</w:t>
      </w:r>
    </w:p>
    <w:p w:rsidR="009D768D" w:rsidRDefault="007D19A3" w:rsidP="007D19A3">
      <w:pPr>
        <w:pStyle w:val="Paragraphedeliste"/>
        <w:numPr>
          <w:ilvl w:val="0"/>
          <w:numId w:val="9"/>
        </w:numPr>
        <w:spacing w:after="0" w:line="240" w:lineRule="auto"/>
      </w:pPr>
      <w:r w:rsidRPr="007D19A3">
        <w:rPr>
          <w:noProof/>
          <w:lang w:eastAsia="fr-FR"/>
        </w:rPr>
        <w:t xml:space="preserve">Accédez au menu de l’accueil, puis sélectionnez la source d’entrée </w:t>
      </w:r>
      <w:r w:rsidRPr="00BC31D1">
        <w:rPr>
          <w:b/>
          <w:noProof/>
          <w:lang w:eastAsia="fr-FR"/>
        </w:rPr>
        <w:t>VGA</w:t>
      </w:r>
      <w:r w:rsidRPr="007D19A3">
        <w:rPr>
          <w:noProof/>
          <w:lang w:eastAsia="fr-FR"/>
        </w:rPr>
        <w:t>. Les images s’affichent sur l’écran de projection.</w:t>
      </w:r>
    </w:p>
    <w:p w:rsidR="007D19A3" w:rsidRDefault="00205707" w:rsidP="00A46E0A">
      <w:pPr>
        <w:pStyle w:val="Paragraphedeliste"/>
        <w:numPr>
          <w:ilvl w:val="0"/>
          <w:numId w:val="9"/>
        </w:numPr>
        <w:spacing w:after="0" w:line="240" w:lineRule="auto"/>
      </w:pPr>
      <w:r w:rsidRPr="009D768D">
        <w:rPr>
          <w:noProof/>
          <w:lang w:eastAsia="fr-FR"/>
        </w:rPr>
        <w:drawing>
          <wp:anchor distT="0" distB="0" distL="114300" distR="114300" simplePos="0" relativeHeight="251737088" behindDoc="1" locked="0" layoutInCell="1" allowOverlap="1" wp14:anchorId="318A6AA1" wp14:editId="26296D6B">
            <wp:simplePos x="0" y="0"/>
            <wp:positionH relativeFrom="margin">
              <wp:align>right</wp:align>
            </wp:positionH>
            <wp:positionV relativeFrom="paragraph">
              <wp:posOffset>40143</wp:posOffset>
            </wp:positionV>
            <wp:extent cx="1078383" cy="900000"/>
            <wp:effectExtent l="0" t="0" r="7620" b="0"/>
            <wp:wrapTight wrapText="bothSides">
              <wp:wrapPolygon edited="0">
                <wp:start x="0" y="0"/>
                <wp:lineTo x="0" y="21036"/>
                <wp:lineTo x="21371" y="21036"/>
                <wp:lineTo x="21371"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78383" cy="900000"/>
                    </a:xfrm>
                    <a:prstGeom prst="rect">
                      <a:avLst/>
                    </a:prstGeom>
                  </pic:spPr>
                </pic:pic>
              </a:graphicData>
            </a:graphic>
            <wp14:sizeRelH relativeFrom="page">
              <wp14:pctWidth>0</wp14:pctWidth>
            </wp14:sizeRelH>
            <wp14:sizeRelV relativeFrom="page">
              <wp14:pctHeight>0</wp14:pctHeight>
            </wp14:sizeRelV>
          </wp:anchor>
        </w:drawing>
      </w:r>
      <w:r w:rsidR="007D19A3">
        <w:t xml:space="preserve">Après avoir établi la connexion </w:t>
      </w:r>
      <w:r w:rsidR="007D19A3" w:rsidRPr="00BC31D1">
        <w:rPr>
          <w:b/>
        </w:rPr>
        <w:t>VGA</w:t>
      </w:r>
      <w:r w:rsidR="007D19A3">
        <w:t>, vous pouvez reproduire le son de votre ordinateur sur le projecteur.</w:t>
      </w:r>
    </w:p>
    <w:p w:rsidR="00A15D53" w:rsidRDefault="007D19A3" w:rsidP="007D19A3">
      <w:pPr>
        <w:pStyle w:val="Paragraphedeliste"/>
        <w:numPr>
          <w:ilvl w:val="0"/>
          <w:numId w:val="36"/>
        </w:numPr>
        <w:spacing w:after="0" w:line="240" w:lineRule="auto"/>
      </w:pPr>
      <w:r>
        <w:t xml:space="preserve">Branchez un câble audio de 3,5 mm au connecteur </w:t>
      </w:r>
      <w:r w:rsidRPr="00BC31D1">
        <w:rPr>
          <w:b/>
        </w:rPr>
        <w:t>AUX</w:t>
      </w:r>
      <w:r>
        <w:t xml:space="preserve"> (3,5 mm) du projecteur et à la sortie audio analogique (prise 3,5 mm, ou prises rouge et blanche) de l’ordinateur</w:t>
      </w:r>
      <w:r w:rsidR="009D768D">
        <w:t>.</w:t>
      </w:r>
      <w:r w:rsidR="00A15D53">
        <w:br w:type="page"/>
      </w:r>
    </w:p>
    <w:p w:rsidR="009D768D" w:rsidRPr="00A15D53" w:rsidRDefault="00260043" w:rsidP="00A15D53">
      <w:pPr>
        <w:spacing w:before="160"/>
        <w:rPr>
          <w:u w:val="single"/>
        </w:rPr>
      </w:pPr>
      <w:r w:rsidRPr="00407688">
        <w:rPr>
          <w:rFonts w:ascii="Arial Unicode MS" w:eastAsia="Arial Unicode MS" w:hAnsi="Arial Unicode MS" w:cs="Arial Unicode MS"/>
          <w:noProof/>
          <w:lang w:eastAsia="fr-FR"/>
        </w:rPr>
        <w:lastRenderedPageBreak/>
        <w:drawing>
          <wp:anchor distT="0" distB="0" distL="114300" distR="114300" simplePos="0" relativeHeight="251701248" behindDoc="1" locked="0" layoutInCell="1" allowOverlap="1" wp14:anchorId="4ABA4FD4" wp14:editId="6895493C">
            <wp:simplePos x="0" y="0"/>
            <wp:positionH relativeFrom="column">
              <wp:posOffset>32657</wp:posOffset>
            </wp:positionH>
            <wp:positionV relativeFrom="paragraph">
              <wp:posOffset>52</wp:posOffset>
            </wp:positionV>
            <wp:extent cx="232410" cy="215900"/>
            <wp:effectExtent l="0" t="0" r="0" b="0"/>
            <wp:wrapTight wrapText="bothSides">
              <wp:wrapPolygon edited="0">
                <wp:start x="0" y="0"/>
                <wp:lineTo x="0" y="19059"/>
                <wp:lineTo x="19475" y="19059"/>
                <wp:lineTo x="19475"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2410" cy="215900"/>
                    </a:xfrm>
                    <a:prstGeom prst="rect">
                      <a:avLst/>
                    </a:prstGeom>
                  </pic:spPr>
                </pic:pic>
              </a:graphicData>
            </a:graphic>
          </wp:anchor>
        </w:drawing>
      </w:r>
      <w:r w:rsidR="00A15D53" w:rsidRPr="00A15D53">
        <w:rPr>
          <w:noProof/>
          <w:lang w:eastAsia="fr-FR"/>
        </w:rPr>
        <w:drawing>
          <wp:anchor distT="0" distB="0" distL="114300" distR="114300" simplePos="0" relativeHeight="251697152" behindDoc="1" locked="0" layoutInCell="1" allowOverlap="1">
            <wp:simplePos x="0" y="0"/>
            <wp:positionH relativeFrom="margin">
              <wp:align>right</wp:align>
            </wp:positionH>
            <wp:positionV relativeFrom="paragraph">
              <wp:posOffset>233680</wp:posOffset>
            </wp:positionV>
            <wp:extent cx="1080000" cy="1001870"/>
            <wp:effectExtent l="0" t="0" r="6350" b="8255"/>
            <wp:wrapTight wrapText="bothSides">
              <wp:wrapPolygon edited="0">
                <wp:start x="0" y="0"/>
                <wp:lineTo x="0" y="21367"/>
                <wp:lineTo x="21346" y="21367"/>
                <wp:lineTo x="21346"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1001870"/>
                    </a:xfrm>
                    <a:prstGeom prst="rect">
                      <a:avLst/>
                    </a:prstGeom>
                  </pic:spPr>
                </pic:pic>
              </a:graphicData>
            </a:graphic>
            <wp14:sizeRelH relativeFrom="margin">
              <wp14:pctWidth>0</wp14:pctWidth>
            </wp14:sizeRelH>
            <wp14:sizeRelV relativeFrom="margin">
              <wp14:pctHeight>0</wp14:pctHeight>
            </wp14:sizeRelV>
          </wp:anchor>
        </w:drawing>
      </w:r>
      <w:r w:rsidR="00A15D53" w:rsidRPr="00A15D53">
        <w:rPr>
          <w:u w:val="single"/>
        </w:rPr>
        <w:t>Haut-parleurs externes ou écouteurs</w:t>
      </w:r>
    </w:p>
    <w:p w:rsidR="00C91951" w:rsidRDefault="00C91951" w:rsidP="00C91951">
      <w:pPr>
        <w:spacing w:after="0" w:line="240" w:lineRule="auto"/>
      </w:pPr>
      <w:r>
        <w:t>Branchez un câble audio de 3,5 mm au connecteur du projecteur et à la sortie audio analogique (prise 3,5 mm, ou prises</w:t>
      </w:r>
      <w:r w:rsidR="00BC31D1">
        <w:t xml:space="preserve"> </w:t>
      </w:r>
      <w:r>
        <w:t>rouge et blanche) des haut-parleurs externes. Autrement, branchez les écouteurs au connecteur</w:t>
      </w:r>
      <w:r w:rsidR="00260043">
        <w:t xml:space="preserve"> </w:t>
      </w:r>
      <w:r>
        <w:t xml:space="preserve"> du projecteur.</w:t>
      </w:r>
    </w:p>
    <w:p w:rsidR="00C91951" w:rsidRDefault="00C91951" w:rsidP="00C91951">
      <w:pPr>
        <w:spacing w:after="0" w:line="240" w:lineRule="auto"/>
      </w:pPr>
    </w:p>
    <w:p w:rsidR="009D768D" w:rsidRPr="00AA2A30" w:rsidRDefault="00C91951" w:rsidP="00C91951">
      <w:pPr>
        <w:spacing w:after="0" w:line="240" w:lineRule="auto"/>
      </w:pPr>
      <w:r>
        <w:t>Les haut-parleurs du projecteur se désactivent automatiquement lors du branchement des écouteurs ou des haut-parleurs externes.</w:t>
      </w:r>
    </w:p>
    <w:p w:rsidR="00AA2A30" w:rsidRDefault="00C91951" w:rsidP="00AA2A30">
      <w:pPr>
        <w:spacing w:after="0" w:line="240" w:lineRule="auto"/>
      </w:pPr>
      <w:r w:rsidRPr="00C91951">
        <w:t>Quand vous branchez des écouteurs, utilisez le contrôle de volume de la télécommande pour régler le volume à un niveau confortable.</w:t>
      </w:r>
    </w:p>
    <w:p w:rsidR="00B13BBB" w:rsidRDefault="00B13BBB">
      <w:r>
        <w:br w:type="page"/>
      </w:r>
    </w:p>
    <w:p w:rsidR="00B13BBB" w:rsidRPr="009A3FC6" w:rsidRDefault="00C270FD" w:rsidP="00C270FD">
      <w:pPr>
        <w:pStyle w:val="Sous-titre"/>
        <w:numPr>
          <w:ilvl w:val="0"/>
          <w:numId w:val="6"/>
        </w:numPr>
        <w:rPr>
          <w:b/>
          <w:sz w:val="24"/>
          <w:szCs w:val="24"/>
        </w:rPr>
      </w:pPr>
      <w:r>
        <w:rPr>
          <w:b/>
          <w:sz w:val="24"/>
          <w:szCs w:val="24"/>
        </w:rPr>
        <w:lastRenderedPageBreak/>
        <w:t>Paramétrage</w:t>
      </w:r>
    </w:p>
    <w:p w:rsidR="00AA2A30" w:rsidRDefault="00205707" w:rsidP="00AC178D">
      <w:pPr>
        <w:spacing w:after="0" w:line="240" w:lineRule="auto"/>
      </w:pPr>
      <w:r w:rsidRPr="00BF0DFC">
        <w:rPr>
          <w:noProof/>
          <w:lang w:eastAsia="fr-FR"/>
        </w:rPr>
        <w:drawing>
          <wp:anchor distT="0" distB="0" distL="114300" distR="114300" simplePos="0" relativeHeight="251705344" behindDoc="1" locked="0" layoutInCell="1" allowOverlap="1" wp14:anchorId="518BB556" wp14:editId="77B88F3D">
            <wp:simplePos x="0" y="0"/>
            <wp:positionH relativeFrom="margin">
              <wp:align>right</wp:align>
            </wp:positionH>
            <wp:positionV relativeFrom="paragraph">
              <wp:posOffset>7381</wp:posOffset>
            </wp:positionV>
            <wp:extent cx="1080000" cy="603123"/>
            <wp:effectExtent l="0" t="0" r="6350" b="6985"/>
            <wp:wrapTight wrapText="bothSides">
              <wp:wrapPolygon edited="0">
                <wp:start x="0" y="0"/>
                <wp:lineTo x="0" y="21168"/>
                <wp:lineTo x="21346" y="21168"/>
                <wp:lineTo x="21346"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603123"/>
                    </a:xfrm>
                    <a:prstGeom prst="rect">
                      <a:avLst/>
                    </a:prstGeom>
                    <a:noFill/>
                    <a:ln>
                      <a:noFill/>
                    </a:ln>
                  </pic:spPr>
                </pic:pic>
              </a:graphicData>
            </a:graphic>
            <wp14:sizeRelH relativeFrom="page">
              <wp14:pctWidth>0</wp14:pctWidth>
            </wp14:sizeRelH>
            <wp14:sizeRelV relativeFrom="page">
              <wp14:pctHeight>0</wp14:pctHeight>
            </wp14:sizeRelV>
          </wp:anchor>
        </w:drawing>
      </w:r>
      <w:r w:rsidR="00F60717" w:rsidRPr="0080058B">
        <w:rPr>
          <w:rFonts w:ascii="Arial Unicode MS" w:eastAsia="Arial Unicode MS" w:hAnsi="Arial Unicode MS" w:cs="Arial Unicode MS"/>
          <w:noProof/>
          <w:lang w:eastAsia="fr-FR"/>
        </w:rPr>
        <w:drawing>
          <wp:anchor distT="0" distB="0" distL="114300" distR="114300" simplePos="0" relativeHeight="251703296" behindDoc="1" locked="0" layoutInCell="1" allowOverlap="1" wp14:anchorId="721452D7" wp14:editId="10BB060F">
            <wp:simplePos x="0" y="0"/>
            <wp:positionH relativeFrom="column">
              <wp:posOffset>810260</wp:posOffset>
            </wp:positionH>
            <wp:positionV relativeFrom="paragraph">
              <wp:posOffset>59690</wp:posOffset>
            </wp:positionV>
            <wp:extent cx="82059" cy="90000"/>
            <wp:effectExtent l="0" t="0" r="0" b="5715"/>
            <wp:wrapTight wrapText="bothSides">
              <wp:wrapPolygon edited="1">
                <wp:start x="13310" y="9335"/>
                <wp:lineTo x="14334" y="6924"/>
                <wp:lineTo x="12087" y="13021"/>
                <wp:lineTo x="9438" y="9661"/>
                <wp:lineTo x="13310" y="9335"/>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59" cy="90000"/>
                    </a:xfrm>
                    <a:prstGeom prst="rect">
                      <a:avLst/>
                    </a:prstGeom>
                  </pic:spPr>
                </pic:pic>
              </a:graphicData>
            </a:graphic>
            <wp14:sizeRelH relativeFrom="margin">
              <wp14:pctWidth>0</wp14:pctWidth>
            </wp14:sizeRelH>
            <wp14:sizeRelV relativeFrom="margin">
              <wp14:pctHeight>0</wp14:pctHeight>
            </wp14:sizeRelV>
          </wp:anchor>
        </w:drawing>
      </w:r>
      <w:r w:rsidR="00AC178D">
        <w:t xml:space="preserve">Appuyez sur .Sélectionnez </w:t>
      </w:r>
      <w:r w:rsidR="00AC178D" w:rsidRPr="007A397A">
        <w:rPr>
          <w:i/>
        </w:rPr>
        <w:t>Settings</w:t>
      </w:r>
      <w:r w:rsidR="00AC178D">
        <w:t xml:space="preserve"> (Paramètres), puis appuyez sur OK.</w:t>
      </w:r>
    </w:p>
    <w:p w:rsidR="00AA2A30" w:rsidRDefault="00AA2A30" w:rsidP="00AA2A30">
      <w:pPr>
        <w:spacing w:after="0" w:line="240" w:lineRule="auto"/>
      </w:pPr>
    </w:p>
    <w:p w:rsidR="007A397A" w:rsidRPr="00DD39F7" w:rsidRDefault="00DD39F7" w:rsidP="00AA2A30">
      <w:pPr>
        <w:spacing w:after="0" w:line="240" w:lineRule="auto"/>
        <w:rPr>
          <w:u w:val="single"/>
        </w:rPr>
      </w:pPr>
      <w:r w:rsidRPr="00DD39F7">
        <w:rPr>
          <w:u w:val="single"/>
        </w:rPr>
        <w:t>Paramètres</w:t>
      </w:r>
    </w:p>
    <w:p w:rsidR="007A397A" w:rsidRDefault="00DD39F7" w:rsidP="00DD39F7">
      <w:pPr>
        <w:pStyle w:val="Paragraphedeliste"/>
        <w:numPr>
          <w:ilvl w:val="0"/>
          <w:numId w:val="11"/>
        </w:numPr>
        <w:spacing w:after="0" w:line="240" w:lineRule="auto"/>
      </w:pPr>
      <w:r>
        <w:t>Langue</w:t>
      </w:r>
    </w:p>
    <w:p w:rsidR="00DD39F7" w:rsidRDefault="00DD39F7" w:rsidP="00DD39F7">
      <w:pPr>
        <w:pStyle w:val="Paragraphedeliste"/>
        <w:numPr>
          <w:ilvl w:val="0"/>
          <w:numId w:val="11"/>
        </w:numPr>
        <w:spacing w:after="0" w:line="240" w:lineRule="auto"/>
      </w:pPr>
      <w:r>
        <w:t>Image (Luminosité, contraste, saturation, netteté)</w:t>
      </w:r>
    </w:p>
    <w:p w:rsidR="00DD39F7" w:rsidRDefault="00DD39F7" w:rsidP="00DD39F7">
      <w:pPr>
        <w:pStyle w:val="Paragraphedeliste"/>
        <w:numPr>
          <w:ilvl w:val="0"/>
          <w:numId w:val="11"/>
        </w:numPr>
        <w:spacing w:after="0" w:line="240" w:lineRule="auto"/>
      </w:pPr>
      <w:proofErr w:type="spellStart"/>
      <w:r>
        <w:t>WiFi</w:t>
      </w:r>
      <w:proofErr w:type="spellEnd"/>
      <w:r>
        <w:t xml:space="preserve"> (Activation nécessaire pour la projection sans fil depuis un smartphone Android ou </w:t>
      </w:r>
      <w:r w:rsidR="00BC31D1">
        <w:t>iOS</w:t>
      </w:r>
      <w:r>
        <w:t>).</w:t>
      </w:r>
    </w:p>
    <w:p w:rsidR="00DD39F7" w:rsidRDefault="00DD39F7" w:rsidP="00DD39F7">
      <w:pPr>
        <w:pStyle w:val="Paragraphedeliste"/>
        <w:numPr>
          <w:ilvl w:val="0"/>
          <w:numId w:val="11"/>
        </w:numPr>
        <w:spacing w:after="0" w:line="240" w:lineRule="auto"/>
      </w:pPr>
      <w:r>
        <w:t xml:space="preserve">Bluetooth (Activation </w:t>
      </w:r>
      <w:r w:rsidR="00DC1554">
        <w:t>et connexion</w:t>
      </w:r>
      <w:r>
        <w:t xml:space="preserve"> pour la diffusion du son sur </w:t>
      </w:r>
      <w:r w:rsidR="00DC1554">
        <w:t>enceinte</w:t>
      </w:r>
      <w:r>
        <w:t xml:space="preserve"> </w:t>
      </w:r>
      <w:r w:rsidR="00DC1554">
        <w:t>Bluetooth</w:t>
      </w:r>
      <w:r>
        <w:t>)</w:t>
      </w:r>
    </w:p>
    <w:p w:rsidR="00482C99" w:rsidRDefault="00482C99" w:rsidP="00482C99">
      <w:pPr>
        <w:pStyle w:val="Paragraphedeliste"/>
        <w:numPr>
          <w:ilvl w:val="0"/>
          <w:numId w:val="11"/>
        </w:numPr>
        <w:spacing w:after="0" w:line="240" w:lineRule="auto"/>
      </w:pPr>
      <w:r w:rsidRPr="00482C99">
        <w:t xml:space="preserve">Mise à jour du </w:t>
      </w:r>
      <w:proofErr w:type="spellStart"/>
      <w:r w:rsidRPr="00482C99">
        <w:t>micrologiciel</w:t>
      </w:r>
      <w:proofErr w:type="spellEnd"/>
    </w:p>
    <w:p w:rsidR="00482C99" w:rsidRDefault="00482C99" w:rsidP="00482C99">
      <w:pPr>
        <w:pStyle w:val="Paragraphedeliste"/>
        <w:numPr>
          <w:ilvl w:val="0"/>
          <w:numId w:val="11"/>
        </w:numPr>
        <w:spacing w:after="0" w:line="240" w:lineRule="auto"/>
      </w:pPr>
      <w:r w:rsidRPr="00482C99">
        <w:t>Restauration des paramètres par défaut</w:t>
      </w:r>
    </w:p>
    <w:p w:rsidR="003D2440" w:rsidRDefault="003D2440">
      <w:r>
        <w:lastRenderedPageBreak/>
        <w:br w:type="page"/>
      </w:r>
    </w:p>
    <w:p w:rsidR="00482C99" w:rsidRPr="003D2440" w:rsidRDefault="00482C99" w:rsidP="003D2440">
      <w:pPr>
        <w:pStyle w:val="Sous-titre"/>
        <w:numPr>
          <w:ilvl w:val="0"/>
          <w:numId w:val="6"/>
        </w:numPr>
        <w:rPr>
          <w:b/>
          <w:sz w:val="24"/>
          <w:szCs w:val="24"/>
        </w:rPr>
      </w:pPr>
      <w:r w:rsidRPr="003D2440">
        <w:rPr>
          <w:b/>
          <w:sz w:val="24"/>
          <w:szCs w:val="24"/>
        </w:rPr>
        <w:lastRenderedPageBreak/>
        <w:t>Paramètres Wifi</w:t>
      </w:r>
    </w:p>
    <w:p w:rsidR="00615612" w:rsidRDefault="00615612" w:rsidP="00C01750">
      <w:pPr>
        <w:pStyle w:val="Paragraphedeliste"/>
        <w:numPr>
          <w:ilvl w:val="0"/>
          <w:numId w:val="13"/>
        </w:numPr>
        <w:spacing w:after="0" w:line="240" w:lineRule="auto"/>
      </w:pPr>
      <w:r w:rsidRPr="00615612">
        <w:rPr>
          <w:noProof/>
          <w:lang w:eastAsia="fr-FR"/>
        </w:rPr>
        <w:drawing>
          <wp:anchor distT="0" distB="0" distL="114300" distR="114300" simplePos="0" relativeHeight="251710464" behindDoc="1" locked="0" layoutInCell="1" allowOverlap="1">
            <wp:simplePos x="0" y="0"/>
            <wp:positionH relativeFrom="margin">
              <wp:align>right</wp:align>
            </wp:positionH>
            <wp:positionV relativeFrom="paragraph">
              <wp:posOffset>125492</wp:posOffset>
            </wp:positionV>
            <wp:extent cx="1080000" cy="572982"/>
            <wp:effectExtent l="0" t="0" r="6350" b="0"/>
            <wp:wrapTight wrapText="bothSides">
              <wp:wrapPolygon edited="0">
                <wp:start x="0" y="0"/>
                <wp:lineTo x="0" y="20834"/>
                <wp:lineTo x="21346" y="20834"/>
                <wp:lineTo x="21346"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572982"/>
                    </a:xfrm>
                    <a:prstGeom prst="rect">
                      <a:avLst/>
                    </a:prstGeom>
                  </pic:spPr>
                </pic:pic>
              </a:graphicData>
            </a:graphic>
            <wp14:sizeRelH relativeFrom="page">
              <wp14:pctWidth>0</wp14:pctWidth>
            </wp14:sizeRelH>
            <wp14:sizeRelV relativeFrom="page">
              <wp14:pctHeight>0</wp14:pctHeight>
            </wp14:sizeRelV>
          </wp:anchor>
        </w:drawing>
      </w:r>
      <w:r>
        <w:t>Accès Internet</w:t>
      </w:r>
    </w:p>
    <w:p w:rsidR="00615612" w:rsidRDefault="00615612" w:rsidP="00615612">
      <w:pPr>
        <w:pStyle w:val="Paragraphedeliste"/>
        <w:numPr>
          <w:ilvl w:val="0"/>
          <w:numId w:val="13"/>
        </w:numPr>
        <w:spacing w:after="0" w:line="240" w:lineRule="auto"/>
      </w:pPr>
      <w:r>
        <w:t xml:space="preserve">Mot de passe </w:t>
      </w:r>
      <w:proofErr w:type="spellStart"/>
      <w:r>
        <w:t>WiFi</w:t>
      </w:r>
      <w:proofErr w:type="spellEnd"/>
      <w:r>
        <w:t xml:space="preserve"> </w:t>
      </w:r>
      <w:proofErr w:type="spellStart"/>
      <w:r>
        <w:t>Neopix</w:t>
      </w:r>
      <w:proofErr w:type="spellEnd"/>
    </w:p>
    <w:p w:rsidR="00615612" w:rsidRDefault="00615612" w:rsidP="00615612">
      <w:pPr>
        <w:pStyle w:val="Paragraphedeliste"/>
        <w:numPr>
          <w:ilvl w:val="0"/>
          <w:numId w:val="13"/>
        </w:numPr>
        <w:spacing w:after="0" w:line="240" w:lineRule="auto"/>
      </w:pPr>
      <w:r>
        <w:t>Mode miroir</w:t>
      </w:r>
    </w:p>
    <w:p w:rsidR="00615612" w:rsidRPr="00721709" w:rsidRDefault="00F51FA1" w:rsidP="001E3379">
      <w:pPr>
        <w:pStyle w:val="Paragraphedeliste"/>
        <w:numPr>
          <w:ilvl w:val="0"/>
          <w:numId w:val="13"/>
        </w:numPr>
        <w:spacing w:after="0" w:line="240" w:lineRule="auto"/>
        <w:rPr>
          <w:sz w:val="20"/>
          <w:szCs w:val="20"/>
        </w:rPr>
      </w:pPr>
      <w:r>
        <w:t>Nom de l’appareil</w:t>
      </w:r>
      <w:r w:rsidR="001E3379">
        <w:br/>
      </w:r>
      <w:r w:rsidR="001E3379" w:rsidRPr="00721709">
        <w:rPr>
          <w:sz w:val="20"/>
          <w:szCs w:val="20"/>
        </w:rPr>
        <w:t>Nom par défaut : ‘</w:t>
      </w:r>
      <w:proofErr w:type="spellStart"/>
      <w:r w:rsidR="001E3379" w:rsidRPr="00721709">
        <w:rPr>
          <w:sz w:val="20"/>
          <w:szCs w:val="20"/>
        </w:rPr>
        <w:t>NeoPixPrime</w:t>
      </w:r>
      <w:proofErr w:type="spellEnd"/>
      <w:r w:rsidR="001E3379" w:rsidRPr="00721709">
        <w:rPr>
          <w:sz w:val="20"/>
          <w:szCs w:val="20"/>
        </w:rPr>
        <w:t>-XXXXXXXX’ (‘X’ indique une lettre ou un chiffre).</w:t>
      </w:r>
    </w:p>
    <w:p w:rsidR="00615612" w:rsidRDefault="00615612" w:rsidP="00AA2A30">
      <w:pPr>
        <w:spacing w:after="0" w:line="240" w:lineRule="auto"/>
      </w:pPr>
    </w:p>
    <w:p w:rsidR="00615612" w:rsidRPr="00F51FA1" w:rsidRDefault="00F51FA1" w:rsidP="00AA2A30">
      <w:pPr>
        <w:spacing w:after="0" w:line="240" w:lineRule="auto"/>
        <w:rPr>
          <w:u w:val="single"/>
        </w:rPr>
      </w:pPr>
      <w:r w:rsidRPr="00F51FA1">
        <w:rPr>
          <w:u w:val="single"/>
        </w:rPr>
        <w:t>Accès Internet</w:t>
      </w:r>
    </w:p>
    <w:p w:rsidR="00615612" w:rsidRPr="00CF2740" w:rsidRDefault="00F51FA1" w:rsidP="00AA2A30">
      <w:pPr>
        <w:spacing w:after="0" w:line="240" w:lineRule="auto"/>
        <w:rPr>
          <w:sz w:val="20"/>
          <w:szCs w:val="20"/>
        </w:rPr>
      </w:pPr>
      <w:r w:rsidRPr="00CF2740">
        <w:rPr>
          <w:noProof/>
          <w:sz w:val="20"/>
          <w:szCs w:val="20"/>
          <w:lang w:eastAsia="fr-FR"/>
        </w:rPr>
        <w:lastRenderedPageBreak/>
        <w:drawing>
          <wp:anchor distT="0" distB="0" distL="114300" distR="114300" simplePos="0" relativeHeight="251711488" behindDoc="1" locked="0" layoutInCell="1" allowOverlap="1">
            <wp:simplePos x="0" y="0"/>
            <wp:positionH relativeFrom="margin">
              <wp:align>right</wp:align>
            </wp:positionH>
            <wp:positionV relativeFrom="paragraph">
              <wp:posOffset>3183</wp:posOffset>
            </wp:positionV>
            <wp:extent cx="1080000" cy="573176"/>
            <wp:effectExtent l="0" t="0" r="6350" b="0"/>
            <wp:wrapTight wrapText="bothSides">
              <wp:wrapPolygon edited="0">
                <wp:start x="0" y="0"/>
                <wp:lineTo x="0" y="20834"/>
                <wp:lineTo x="21346" y="20834"/>
                <wp:lineTo x="21346"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000" cy="573176"/>
                    </a:xfrm>
                    <a:prstGeom prst="rect">
                      <a:avLst/>
                    </a:prstGeom>
                  </pic:spPr>
                </pic:pic>
              </a:graphicData>
            </a:graphic>
            <wp14:sizeRelH relativeFrom="page">
              <wp14:pctWidth>0</wp14:pctWidth>
            </wp14:sizeRelH>
            <wp14:sizeRelV relativeFrom="page">
              <wp14:pctHeight>0</wp14:pctHeight>
            </wp14:sizeRelV>
          </wp:anchor>
        </w:drawing>
      </w:r>
      <w:r w:rsidR="00F117B9" w:rsidRPr="00CF2740">
        <w:rPr>
          <w:sz w:val="20"/>
          <w:szCs w:val="20"/>
        </w:rPr>
        <w:t>L’accès internet est nécessaire dans le cadre de projection sans fil</w:t>
      </w:r>
      <w:r w:rsidR="00CF2740">
        <w:rPr>
          <w:sz w:val="20"/>
          <w:szCs w:val="20"/>
        </w:rPr>
        <w:t>*</w:t>
      </w:r>
      <w:r w:rsidR="00F117B9" w:rsidRPr="00CF2740">
        <w:rPr>
          <w:sz w:val="20"/>
          <w:szCs w:val="20"/>
        </w:rPr>
        <w:t>.</w:t>
      </w:r>
    </w:p>
    <w:p w:rsidR="00615612" w:rsidRDefault="00F51FA1" w:rsidP="00F51FA1">
      <w:pPr>
        <w:pStyle w:val="Paragraphedeliste"/>
        <w:numPr>
          <w:ilvl w:val="0"/>
          <w:numId w:val="14"/>
        </w:numPr>
        <w:spacing w:after="0" w:line="240" w:lineRule="auto"/>
      </w:pPr>
      <w:r>
        <w:t>Le système liste les réseaux</w:t>
      </w:r>
    </w:p>
    <w:p w:rsidR="00F51FA1" w:rsidRDefault="00F51FA1" w:rsidP="00F51FA1">
      <w:pPr>
        <w:pStyle w:val="Paragraphedeliste"/>
        <w:numPr>
          <w:ilvl w:val="0"/>
          <w:numId w:val="14"/>
        </w:numPr>
        <w:spacing w:after="0" w:line="240" w:lineRule="auto"/>
      </w:pPr>
      <w:r>
        <w:t>Sélectionner le réseau</w:t>
      </w:r>
    </w:p>
    <w:p w:rsidR="002A2E80" w:rsidRDefault="002A2E80" w:rsidP="00F51FA1">
      <w:pPr>
        <w:pStyle w:val="Paragraphedeliste"/>
        <w:numPr>
          <w:ilvl w:val="0"/>
          <w:numId w:val="14"/>
        </w:numPr>
        <w:spacing w:after="0" w:line="240" w:lineRule="auto"/>
      </w:pPr>
      <w:r>
        <w:t xml:space="preserve">Saisir </w:t>
      </w:r>
      <w:r w:rsidR="0080723A">
        <w:t>la clef réseau</w:t>
      </w:r>
      <w:r>
        <w:t xml:space="preserve"> sur le clavier virtuel</w:t>
      </w:r>
    </w:p>
    <w:p w:rsidR="00615612" w:rsidRDefault="00CF2740" w:rsidP="00CF2740">
      <w:pPr>
        <w:spacing w:after="0" w:line="240" w:lineRule="auto"/>
      </w:pPr>
      <w:r>
        <w:t xml:space="preserve">* S’il n’y a pas de routeur </w:t>
      </w:r>
      <w:proofErr w:type="spellStart"/>
      <w:r>
        <w:t>WiFi</w:t>
      </w:r>
      <w:proofErr w:type="spellEnd"/>
      <w:r>
        <w:t xml:space="preserve"> dans la salle, activer le partage de connexion sur le smartphone, et connect</w:t>
      </w:r>
      <w:r w:rsidR="008349A7">
        <w:t>er</w:t>
      </w:r>
      <w:r>
        <w:t xml:space="preserve"> </w:t>
      </w:r>
      <w:proofErr w:type="spellStart"/>
      <w:r>
        <w:t>NeoPix</w:t>
      </w:r>
      <w:proofErr w:type="spellEnd"/>
      <w:r>
        <w:t xml:space="preserve"> sur l</w:t>
      </w:r>
      <w:r w:rsidR="003727E4">
        <w:t>a</w:t>
      </w:r>
      <w:r>
        <w:t xml:space="preserve"> connexion partagée</w:t>
      </w:r>
    </w:p>
    <w:p w:rsidR="003D2440" w:rsidRPr="00F51FA1" w:rsidRDefault="003D2440" w:rsidP="003D2440">
      <w:pPr>
        <w:spacing w:after="0" w:line="240" w:lineRule="auto"/>
        <w:rPr>
          <w:u w:val="single"/>
        </w:rPr>
      </w:pPr>
      <w:r>
        <w:rPr>
          <w:u w:val="single"/>
        </w:rPr>
        <w:t>Mot de passe</w:t>
      </w:r>
    </w:p>
    <w:p w:rsidR="00E46364" w:rsidRDefault="003D2440" w:rsidP="00AA2A30">
      <w:pPr>
        <w:spacing w:after="0" w:line="240" w:lineRule="auto"/>
      </w:pPr>
      <w:r>
        <w:t xml:space="preserve">Permet de changer le mot de passe du </w:t>
      </w:r>
      <w:proofErr w:type="spellStart"/>
      <w:r>
        <w:t>WiFi</w:t>
      </w:r>
      <w:proofErr w:type="spellEnd"/>
      <w:r>
        <w:t xml:space="preserve"> </w:t>
      </w:r>
      <w:proofErr w:type="spellStart"/>
      <w:r>
        <w:t>NeoPix</w:t>
      </w:r>
      <w:proofErr w:type="spellEnd"/>
      <w:r>
        <w:t xml:space="preserve"> à l’aide du clavier virtuel.</w:t>
      </w:r>
      <w:r>
        <w:br/>
        <w:t>Mot de passe d’origine : 12345678</w:t>
      </w:r>
    </w:p>
    <w:p w:rsidR="003D2440" w:rsidRPr="00F51FA1" w:rsidRDefault="003D2440" w:rsidP="003D2440">
      <w:pPr>
        <w:spacing w:after="0" w:line="240" w:lineRule="auto"/>
        <w:rPr>
          <w:u w:val="single"/>
        </w:rPr>
      </w:pPr>
      <w:r>
        <w:rPr>
          <w:u w:val="single"/>
        </w:rPr>
        <w:t>Mode miroir</w:t>
      </w:r>
      <w:r w:rsidR="00F117B9">
        <w:rPr>
          <w:u w:val="single"/>
        </w:rPr>
        <w:t xml:space="preserve"> (projection sans fil)</w:t>
      </w:r>
    </w:p>
    <w:p w:rsidR="00F117B9" w:rsidRDefault="003D2440">
      <w:r>
        <w:t>Permet de choisir entre les modes « miroir seul » et « miroir et flux internet »</w:t>
      </w:r>
      <w:r>
        <w:br/>
      </w:r>
      <w:r w:rsidRPr="003D2440">
        <w:rPr>
          <w:i/>
        </w:rPr>
        <w:t>Miroir seul</w:t>
      </w:r>
      <w:r>
        <w:t xml:space="preserve"> : </w:t>
      </w:r>
      <w:proofErr w:type="spellStart"/>
      <w:r>
        <w:t>Neopix</w:t>
      </w:r>
      <w:proofErr w:type="spellEnd"/>
      <w:r>
        <w:t xml:space="preserve"> est miroir </w:t>
      </w:r>
      <w:r w:rsidR="00F117B9">
        <w:t>du smartphone</w:t>
      </w:r>
      <w:r w:rsidR="00C704B1">
        <w:t xml:space="preserve">. </w:t>
      </w:r>
      <w:r w:rsidR="00C704B1">
        <w:br/>
      </w:r>
      <w:r w:rsidR="00C704B1" w:rsidRPr="0036050C">
        <w:rPr>
          <w:sz w:val="21"/>
          <w:szCs w:val="21"/>
        </w:rPr>
        <w:lastRenderedPageBreak/>
        <w:t xml:space="preserve">L'option </w:t>
      </w:r>
      <w:r w:rsidR="00C704B1" w:rsidRPr="0036050C">
        <w:rPr>
          <w:i/>
          <w:sz w:val="21"/>
          <w:szCs w:val="21"/>
        </w:rPr>
        <w:t xml:space="preserve">Mirror </w:t>
      </w:r>
      <w:proofErr w:type="spellStart"/>
      <w:r w:rsidR="00C704B1" w:rsidRPr="0036050C">
        <w:rPr>
          <w:i/>
          <w:sz w:val="21"/>
          <w:szCs w:val="21"/>
        </w:rPr>
        <w:t>only</w:t>
      </w:r>
      <w:proofErr w:type="spellEnd"/>
      <w:r w:rsidR="00C704B1" w:rsidRPr="0036050C">
        <w:rPr>
          <w:sz w:val="21"/>
          <w:szCs w:val="21"/>
        </w:rPr>
        <w:t xml:space="preserve"> (Recopier uniquement) est utilisée pour recopier </w:t>
      </w:r>
      <w:r w:rsidR="00F117B9">
        <w:rPr>
          <w:sz w:val="21"/>
          <w:szCs w:val="21"/>
        </w:rPr>
        <w:t>le contenu de l'écran de votre smartp</w:t>
      </w:r>
      <w:r w:rsidR="00C704B1" w:rsidRPr="0036050C">
        <w:rPr>
          <w:sz w:val="21"/>
          <w:szCs w:val="21"/>
        </w:rPr>
        <w:t>hone sur l'écran de projection</w:t>
      </w:r>
      <w:r w:rsidR="00C704B1">
        <w:t>.</w:t>
      </w:r>
      <w:r w:rsidR="0080723A">
        <w:br/>
      </w:r>
      <w:r w:rsidR="0080723A" w:rsidRPr="0080723A">
        <w:rPr>
          <w:i/>
        </w:rPr>
        <w:t>Mir</w:t>
      </w:r>
      <w:r w:rsidR="009C0447">
        <w:rPr>
          <w:i/>
        </w:rPr>
        <w:t>ro</w:t>
      </w:r>
      <w:r w:rsidR="0080723A" w:rsidRPr="0080723A">
        <w:rPr>
          <w:i/>
        </w:rPr>
        <w:t xml:space="preserve">r </w:t>
      </w:r>
      <w:r w:rsidR="009C0447">
        <w:rPr>
          <w:i/>
        </w:rPr>
        <w:t>+</w:t>
      </w:r>
      <w:r w:rsidR="0080723A" w:rsidRPr="0080723A">
        <w:rPr>
          <w:i/>
        </w:rPr>
        <w:t xml:space="preserve"> </w:t>
      </w:r>
      <w:r w:rsidR="009C0447">
        <w:rPr>
          <w:i/>
        </w:rPr>
        <w:t>Stream</w:t>
      </w:r>
      <w:r w:rsidR="0080723A">
        <w:t xml:space="preserve"> : </w:t>
      </w:r>
      <w:r w:rsidR="009C0447">
        <w:t xml:space="preserve">(Recopier + Reproduire) </w:t>
      </w:r>
      <w:r w:rsidR="00CF2740">
        <w:t>Pour visualiser une vidéo internet</w:t>
      </w:r>
      <w:r w:rsidR="0036050C">
        <w:t>.</w:t>
      </w:r>
      <w:r w:rsidR="00F117B9">
        <w:br w:type="page"/>
      </w:r>
    </w:p>
    <w:p w:rsidR="00721709" w:rsidRPr="003D2440" w:rsidRDefault="00721709" w:rsidP="00721709">
      <w:pPr>
        <w:pStyle w:val="Sous-titre"/>
        <w:numPr>
          <w:ilvl w:val="0"/>
          <w:numId w:val="6"/>
        </w:numPr>
        <w:rPr>
          <w:b/>
          <w:sz w:val="24"/>
          <w:szCs w:val="24"/>
        </w:rPr>
      </w:pPr>
      <w:r w:rsidRPr="00721709">
        <w:rPr>
          <w:b/>
          <w:sz w:val="24"/>
          <w:szCs w:val="24"/>
        </w:rPr>
        <w:lastRenderedPageBreak/>
        <w:t>Projection sans fil avec des appareils iOS</w:t>
      </w:r>
    </w:p>
    <w:p w:rsidR="00F60717" w:rsidRDefault="00F60717" w:rsidP="00721709">
      <w:pPr>
        <w:spacing w:after="0" w:line="240" w:lineRule="auto"/>
      </w:pPr>
      <w:r>
        <w:t>Prérequis</w:t>
      </w:r>
    </w:p>
    <w:p w:rsidR="000B7857" w:rsidRDefault="000B7857" w:rsidP="000B7857">
      <w:pPr>
        <w:pStyle w:val="Paragraphedeliste"/>
        <w:numPr>
          <w:ilvl w:val="0"/>
          <w:numId w:val="12"/>
        </w:numPr>
        <w:spacing w:after="0" w:line="240" w:lineRule="auto"/>
      </w:pPr>
      <w:r w:rsidRPr="000B7857">
        <w:t>Activez le Wi-Fi sur votre iPhone.</w:t>
      </w:r>
    </w:p>
    <w:p w:rsidR="00F60717" w:rsidRDefault="00F60717" w:rsidP="000B7857">
      <w:pPr>
        <w:pStyle w:val="Paragraphedeliste"/>
        <w:numPr>
          <w:ilvl w:val="0"/>
          <w:numId w:val="12"/>
        </w:numPr>
        <w:spacing w:after="0" w:line="240" w:lineRule="auto"/>
      </w:pPr>
      <w:r w:rsidRPr="0080058B">
        <w:rPr>
          <w:rFonts w:ascii="Arial Unicode MS" w:eastAsia="Arial Unicode MS" w:hAnsi="Arial Unicode MS" w:cs="Arial Unicode MS"/>
          <w:noProof/>
          <w:lang w:eastAsia="fr-FR"/>
        </w:rPr>
        <w:drawing>
          <wp:anchor distT="0" distB="0" distL="114300" distR="114300" simplePos="0" relativeHeight="251713536" behindDoc="1" locked="0" layoutInCell="1" allowOverlap="1" wp14:anchorId="01079AD7" wp14:editId="1BCBCC6D">
            <wp:simplePos x="0" y="0"/>
            <wp:positionH relativeFrom="column">
              <wp:posOffset>3174191</wp:posOffset>
            </wp:positionH>
            <wp:positionV relativeFrom="paragraph">
              <wp:posOffset>46601</wp:posOffset>
            </wp:positionV>
            <wp:extent cx="82059" cy="90000"/>
            <wp:effectExtent l="0" t="0" r="0" b="5715"/>
            <wp:wrapTight wrapText="bothSides">
              <wp:wrapPolygon edited="1">
                <wp:start x="13310" y="9335"/>
                <wp:lineTo x="14334" y="6924"/>
                <wp:lineTo x="12087" y="13021"/>
                <wp:lineTo x="9438" y="9661"/>
                <wp:lineTo x="13310" y="9335"/>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59" cy="90000"/>
                    </a:xfrm>
                    <a:prstGeom prst="rect">
                      <a:avLst/>
                    </a:prstGeom>
                  </pic:spPr>
                </pic:pic>
              </a:graphicData>
            </a:graphic>
            <wp14:sizeRelH relativeFrom="margin">
              <wp14:pctWidth>0</wp14:pctWidth>
            </wp14:sizeRelH>
            <wp14:sizeRelV relativeFrom="margin">
              <wp14:pctHeight>0</wp14:pctHeight>
            </wp14:sizeRelV>
          </wp:anchor>
        </w:drawing>
      </w:r>
      <w:r w:rsidR="000B7857" w:rsidRPr="000B7857">
        <w:t xml:space="preserve">Activez le Wi-Fi sur le projecteur : appuyez sur puis sélectionnez </w:t>
      </w:r>
      <w:r w:rsidR="000B7857" w:rsidRPr="000B7857">
        <w:rPr>
          <w:i/>
        </w:rPr>
        <w:t xml:space="preserve">Settings - </w:t>
      </w:r>
      <w:proofErr w:type="spellStart"/>
      <w:r w:rsidR="000B7857" w:rsidRPr="000B7857">
        <w:rPr>
          <w:i/>
        </w:rPr>
        <w:t>WiFi</w:t>
      </w:r>
      <w:proofErr w:type="spellEnd"/>
      <w:r w:rsidR="000B7857" w:rsidRPr="000B7857">
        <w:rPr>
          <w:i/>
        </w:rPr>
        <w:t xml:space="preserve"> Setting - </w:t>
      </w:r>
      <w:proofErr w:type="spellStart"/>
      <w:r w:rsidR="000B7857" w:rsidRPr="000B7857">
        <w:rPr>
          <w:i/>
        </w:rPr>
        <w:t>Enable</w:t>
      </w:r>
      <w:proofErr w:type="spellEnd"/>
      <w:r w:rsidR="000B7857" w:rsidRPr="000B7857">
        <w:rPr>
          <w:i/>
        </w:rPr>
        <w:t xml:space="preserve"> </w:t>
      </w:r>
      <w:proofErr w:type="spellStart"/>
      <w:r w:rsidR="000B7857" w:rsidRPr="000B7857">
        <w:rPr>
          <w:i/>
        </w:rPr>
        <w:t>WiFi</w:t>
      </w:r>
      <w:proofErr w:type="spellEnd"/>
      <w:r w:rsidR="000B7857" w:rsidRPr="000B7857">
        <w:rPr>
          <w:i/>
        </w:rPr>
        <w:t xml:space="preserve"> - On (Paramètres - Configuration du Wi-Fi - Activer le Wi-Fi - Marche</w:t>
      </w:r>
      <w:r w:rsidR="000B7857" w:rsidRPr="000B7857">
        <w:t>).</w:t>
      </w:r>
      <w:r w:rsidR="00E86A32">
        <w:br/>
        <w:t xml:space="preserve">Il est nécessaire de choisir un réseau. En l’absence de réseau, activer la fonctionnalité de </w:t>
      </w:r>
      <w:r w:rsidR="00E86A32" w:rsidRPr="00BC31D1">
        <w:rPr>
          <w:i/>
        </w:rPr>
        <w:t>Partage de connexion</w:t>
      </w:r>
      <w:r w:rsidR="00E86A32">
        <w:t xml:space="preserve"> du smartphone, sélectionner le réseau de votre smartphone et renseigner la clef réseau fourni par le partage de connexion, à l’aide du clavier virtuel</w:t>
      </w:r>
      <w:r w:rsidR="00BC31D1">
        <w:t xml:space="preserve">, </w:t>
      </w:r>
      <w:r w:rsidR="00E86A32">
        <w:t xml:space="preserve"> de la télécommande et de beaucoup de patience.</w:t>
      </w:r>
    </w:p>
    <w:p w:rsidR="00F60717" w:rsidRDefault="00F60717" w:rsidP="00F60717">
      <w:pPr>
        <w:spacing w:after="0" w:line="240" w:lineRule="auto"/>
      </w:pPr>
      <w:r>
        <w:t>Procédure</w:t>
      </w:r>
    </w:p>
    <w:p w:rsidR="00F60717" w:rsidRDefault="00101488" w:rsidP="008C42C0">
      <w:pPr>
        <w:pStyle w:val="Paragraphedeliste"/>
        <w:numPr>
          <w:ilvl w:val="0"/>
          <w:numId w:val="31"/>
        </w:numPr>
        <w:spacing w:after="0" w:line="240" w:lineRule="auto"/>
      </w:pPr>
      <w:r w:rsidRPr="0080058B">
        <w:rPr>
          <w:rFonts w:ascii="Arial Unicode MS" w:eastAsia="Arial Unicode MS" w:hAnsi="Arial Unicode MS" w:cs="Arial Unicode MS"/>
          <w:noProof/>
          <w:lang w:eastAsia="fr-FR"/>
        </w:rPr>
        <w:lastRenderedPageBreak/>
        <w:drawing>
          <wp:anchor distT="0" distB="0" distL="114300" distR="114300" simplePos="0" relativeHeight="251715584" behindDoc="1" locked="0" layoutInCell="1" allowOverlap="1" wp14:anchorId="66DF1CB0" wp14:editId="185C80D4">
            <wp:simplePos x="0" y="0"/>
            <wp:positionH relativeFrom="column">
              <wp:posOffset>750789</wp:posOffset>
            </wp:positionH>
            <wp:positionV relativeFrom="paragraph">
              <wp:posOffset>912386</wp:posOffset>
            </wp:positionV>
            <wp:extent cx="82059" cy="90000"/>
            <wp:effectExtent l="0" t="0" r="0" b="5715"/>
            <wp:wrapTight wrapText="bothSides">
              <wp:wrapPolygon edited="1">
                <wp:start x="13310" y="9335"/>
                <wp:lineTo x="14334" y="6924"/>
                <wp:lineTo x="12087" y="13021"/>
                <wp:lineTo x="9438" y="9661"/>
                <wp:lineTo x="13310" y="9335"/>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59" cy="90000"/>
                    </a:xfrm>
                    <a:prstGeom prst="rect">
                      <a:avLst/>
                    </a:prstGeom>
                  </pic:spPr>
                </pic:pic>
              </a:graphicData>
            </a:graphic>
            <wp14:sizeRelH relativeFrom="margin">
              <wp14:pctWidth>0</wp14:pctWidth>
            </wp14:sizeRelH>
            <wp14:sizeRelV relativeFrom="margin">
              <wp14:pctHeight>0</wp14:pctHeight>
            </wp14:sizeRelV>
          </wp:anchor>
        </w:drawing>
      </w:r>
      <w:r w:rsidR="00F60717" w:rsidRPr="00114490">
        <w:rPr>
          <w:rFonts w:ascii="Arial Unicode MS" w:eastAsia="Arial Unicode MS" w:hAnsi="Arial Unicode MS" w:cs="Arial Unicode MS"/>
          <w:noProof/>
          <w:lang w:eastAsia="fr-FR"/>
        </w:rPr>
        <w:drawing>
          <wp:anchor distT="0" distB="0" distL="114300" distR="114300" simplePos="0" relativeHeight="251717632" behindDoc="1" locked="0" layoutInCell="1" allowOverlap="1" wp14:anchorId="4DE62B5F" wp14:editId="121AB6ED">
            <wp:simplePos x="0" y="0"/>
            <wp:positionH relativeFrom="column">
              <wp:posOffset>1275080</wp:posOffset>
            </wp:positionH>
            <wp:positionV relativeFrom="paragraph">
              <wp:posOffset>40005</wp:posOffset>
            </wp:positionV>
            <wp:extent cx="75600" cy="108000"/>
            <wp:effectExtent l="0" t="0" r="635" b="6350"/>
            <wp:wrapTight wrapText="bothSides">
              <wp:wrapPolygon edited="0">
                <wp:start x="0" y="0"/>
                <wp:lineTo x="0" y="19059"/>
                <wp:lineTo x="16336" y="19059"/>
                <wp:lineTo x="16336"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 cy="108000"/>
                    </a:xfrm>
                    <a:prstGeom prst="rect">
                      <a:avLst/>
                    </a:prstGeom>
                  </pic:spPr>
                </pic:pic>
              </a:graphicData>
            </a:graphic>
            <wp14:sizeRelH relativeFrom="margin">
              <wp14:pctWidth>0</wp14:pctWidth>
            </wp14:sizeRelH>
            <wp14:sizeRelV relativeFrom="margin">
              <wp14:pctHeight>0</wp14:pctHeight>
            </wp14:sizeRelV>
          </wp:anchor>
        </w:drawing>
      </w:r>
      <w:r w:rsidR="00F60717">
        <w:t>Appuyez sur pour allumer le projecteur</w:t>
      </w:r>
      <w:r w:rsidR="008349A7">
        <w:t xml:space="preserve"> (toujours démarrer à l’arrêt, en particulier lors d’un changement de smartphone)</w:t>
      </w:r>
      <w:r w:rsidR="00F60717">
        <w:t>. Le menu de l’accueil s’affiche.</w:t>
      </w:r>
      <w:r w:rsidR="00F60717">
        <w:br/>
        <w:t>• Ou, le projecteur étant en fonctionnement, appuyez sur pour afficher le menu de l’accueil.</w:t>
      </w:r>
      <w:r>
        <w:br/>
      </w:r>
    </w:p>
    <w:p w:rsidR="00721709" w:rsidRDefault="00101488" w:rsidP="00101488">
      <w:pPr>
        <w:pStyle w:val="Paragraphedeliste"/>
        <w:numPr>
          <w:ilvl w:val="0"/>
          <w:numId w:val="31"/>
        </w:numPr>
        <w:spacing w:after="0" w:line="240" w:lineRule="auto"/>
      </w:pPr>
      <w:r w:rsidRPr="00101488">
        <w:rPr>
          <w:noProof/>
          <w:lang w:eastAsia="fr-FR"/>
        </w:rPr>
        <w:drawing>
          <wp:anchor distT="0" distB="0" distL="114300" distR="114300" simplePos="0" relativeHeight="251728896" behindDoc="1" locked="0" layoutInCell="1" allowOverlap="1">
            <wp:simplePos x="0" y="0"/>
            <wp:positionH relativeFrom="margin">
              <wp:align>right</wp:align>
            </wp:positionH>
            <wp:positionV relativeFrom="paragraph">
              <wp:posOffset>57514</wp:posOffset>
            </wp:positionV>
            <wp:extent cx="1080000" cy="514513"/>
            <wp:effectExtent l="0" t="0" r="6350" b="0"/>
            <wp:wrapTight wrapText="bothSides">
              <wp:wrapPolygon edited="0">
                <wp:start x="0" y="0"/>
                <wp:lineTo x="0" y="20800"/>
                <wp:lineTo x="21346" y="20800"/>
                <wp:lineTo x="21346"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514513"/>
                    </a:xfrm>
                    <a:prstGeom prst="rect">
                      <a:avLst/>
                    </a:prstGeom>
                  </pic:spPr>
                </pic:pic>
              </a:graphicData>
            </a:graphic>
            <wp14:sizeRelH relativeFrom="margin">
              <wp14:pctWidth>0</wp14:pctWidth>
            </wp14:sizeRelH>
            <wp14:sizeRelV relativeFrom="margin">
              <wp14:pctHeight>0</wp14:pctHeight>
            </wp14:sizeRelV>
          </wp:anchor>
        </w:drawing>
      </w:r>
      <w:r w:rsidR="00F60717">
        <w:t xml:space="preserve">Servez-vous des boutons de navigation pour sélectionner </w:t>
      </w:r>
      <w:proofErr w:type="spellStart"/>
      <w:r w:rsidR="00F60717" w:rsidRPr="00F60717">
        <w:rPr>
          <w:i/>
        </w:rPr>
        <w:t>EZCast</w:t>
      </w:r>
      <w:proofErr w:type="spellEnd"/>
      <w:r w:rsidR="00F60717">
        <w:t xml:space="preserve">, puis appuyez sur </w:t>
      </w:r>
      <w:r w:rsidR="00F60717" w:rsidRPr="00101488">
        <w:rPr>
          <w:b/>
        </w:rPr>
        <w:t>OK</w:t>
      </w:r>
      <w:r w:rsidR="00F60717">
        <w:t xml:space="preserve"> pour accéder au mode </w:t>
      </w:r>
      <w:proofErr w:type="spellStart"/>
      <w:r w:rsidR="00F60717" w:rsidRPr="00F60717">
        <w:rPr>
          <w:i/>
        </w:rPr>
        <w:t>EZCast</w:t>
      </w:r>
      <w:proofErr w:type="spellEnd"/>
      <w:r w:rsidR="00F60717">
        <w:t>.</w:t>
      </w:r>
      <w:r w:rsidRPr="00101488">
        <w:t xml:space="preserve"> </w:t>
      </w:r>
      <w:r>
        <w:br/>
      </w:r>
    </w:p>
    <w:p w:rsidR="00E04219" w:rsidRDefault="00E04219">
      <w:r>
        <w:br w:type="page"/>
      </w:r>
    </w:p>
    <w:p w:rsidR="00E04219" w:rsidRDefault="00886502" w:rsidP="00E04219">
      <w:pPr>
        <w:pStyle w:val="Paragraphedeliste"/>
        <w:numPr>
          <w:ilvl w:val="0"/>
          <w:numId w:val="31"/>
        </w:numPr>
        <w:spacing w:after="0" w:line="240" w:lineRule="auto"/>
      </w:pPr>
      <w:r w:rsidRPr="00886502">
        <w:lastRenderedPageBreak/>
        <w:t xml:space="preserve">La fenêtre de message s’affiche en vous invitant à connecter votre iPhone au réseau Wi-Fi dont le nom est donné après le nom du projecteur. Le nom et le </w:t>
      </w:r>
      <w:r w:rsidR="00E04219" w:rsidRPr="00E04219">
        <w:rPr>
          <w:noProof/>
          <w:lang w:eastAsia="fr-FR"/>
        </w:rPr>
        <w:drawing>
          <wp:anchor distT="0" distB="0" distL="114300" distR="114300" simplePos="0" relativeHeight="251735040" behindDoc="1" locked="0" layoutInCell="1" allowOverlap="1">
            <wp:simplePos x="0" y="0"/>
            <wp:positionH relativeFrom="margin">
              <wp:align>right</wp:align>
            </wp:positionH>
            <wp:positionV relativeFrom="paragraph">
              <wp:posOffset>113</wp:posOffset>
            </wp:positionV>
            <wp:extent cx="1080000" cy="560018"/>
            <wp:effectExtent l="0" t="0" r="6350" b="0"/>
            <wp:wrapTight wrapText="bothSides">
              <wp:wrapPolygon edited="0">
                <wp:start x="0" y="0"/>
                <wp:lineTo x="0" y="20595"/>
                <wp:lineTo x="21346" y="20595"/>
                <wp:lineTo x="21346"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560018"/>
                    </a:xfrm>
                    <a:prstGeom prst="rect">
                      <a:avLst/>
                    </a:prstGeom>
                  </pic:spPr>
                </pic:pic>
              </a:graphicData>
            </a:graphic>
            <wp14:sizeRelH relativeFrom="page">
              <wp14:pctWidth>0</wp14:pctWidth>
            </wp14:sizeRelH>
            <wp14:sizeRelV relativeFrom="page">
              <wp14:pctHeight>0</wp14:pctHeight>
            </wp14:sizeRelV>
          </wp:anchor>
        </w:drawing>
      </w:r>
      <w:r w:rsidRPr="00886502">
        <w:t>mot de passe du réseau Wi-Fi sont donnés par le message.</w:t>
      </w:r>
      <w:r w:rsidR="00E04219" w:rsidRPr="00E04219">
        <w:rPr>
          <w:noProof/>
          <w:lang w:eastAsia="fr-FR"/>
        </w:rPr>
        <w:t xml:space="preserve"> </w:t>
      </w:r>
      <w:r w:rsidR="00E04219">
        <w:rPr>
          <w:noProof/>
          <w:lang w:eastAsia="fr-FR"/>
        </w:rPr>
        <w:br/>
      </w:r>
    </w:p>
    <w:p w:rsidR="00471B9A" w:rsidRDefault="00471B9A" w:rsidP="00935559">
      <w:pPr>
        <w:pStyle w:val="Paragraphedeliste"/>
        <w:numPr>
          <w:ilvl w:val="0"/>
          <w:numId w:val="31"/>
        </w:numPr>
        <w:spacing w:after="0" w:line="240" w:lineRule="auto"/>
      </w:pPr>
      <w:r w:rsidRPr="0036050C">
        <w:rPr>
          <w:rFonts w:ascii="Times New Roman" w:eastAsia="Times New Roman" w:hAnsi="Times New Roman" w:cs="Times New Roman"/>
          <w:noProof/>
          <w:sz w:val="24"/>
          <w:szCs w:val="24"/>
          <w:lang w:eastAsia="fr-FR"/>
        </w:rPr>
        <w:drawing>
          <wp:anchor distT="0" distB="0" distL="114300" distR="114300" simplePos="0" relativeHeight="251720704" behindDoc="1" locked="0" layoutInCell="1" allowOverlap="1">
            <wp:simplePos x="0" y="0"/>
            <wp:positionH relativeFrom="margin">
              <wp:align>right</wp:align>
            </wp:positionH>
            <wp:positionV relativeFrom="paragraph">
              <wp:posOffset>54331</wp:posOffset>
            </wp:positionV>
            <wp:extent cx="752952" cy="900000"/>
            <wp:effectExtent l="0" t="0" r="9525" b="0"/>
            <wp:wrapTight wrapText="bothSides">
              <wp:wrapPolygon edited="0">
                <wp:start x="0" y="0"/>
                <wp:lineTo x="0" y="21036"/>
                <wp:lineTo x="21327" y="21036"/>
                <wp:lineTo x="21327" y="0"/>
                <wp:lineTo x="0" y="0"/>
              </wp:wrapPolygon>
            </wp:wrapTight>
            <wp:docPr id="23" name="Image 23" descr="Capture_d_e_cran_2020-09-17_a__10.5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_d_e_cran_2020-09-17_a__10.50.0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952" cy="900000"/>
                    </a:xfrm>
                    <a:prstGeom prst="rect">
                      <a:avLst/>
                    </a:prstGeom>
                    <a:noFill/>
                    <a:ln>
                      <a:noFill/>
                    </a:ln>
                  </pic:spPr>
                </pic:pic>
              </a:graphicData>
            </a:graphic>
            <wp14:sizeRelH relativeFrom="page">
              <wp14:pctWidth>0</wp14:pctWidth>
            </wp14:sizeRelH>
            <wp14:sizeRelV relativeFrom="page">
              <wp14:pctHeight>0</wp14:pctHeight>
            </wp14:sizeRelV>
          </wp:anchor>
        </w:drawing>
      </w:r>
      <w:r>
        <w:t>Sur votre iPhone, accédez aux réglages Wi-Fi, puis sélectionnez le réseau Wi-Fi du projecteur pour connecter votre iPhone au réseau.</w:t>
      </w:r>
      <w:r>
        <w:br/>
      </w:r>
      <w:r w:rsidR="00060631" w:rsidRPr="00E056B7">
        <w:rPr>
          <w:i/>
        </w:rPr>
        <w:t xml:space="preserve">Dans le cas où l’iPhone serait en partage de connexion, ce n’est pas possible, car le </w:t>
      </w:r>
      <w:proofErr w:type="spellStart"/>
      <w:r w:rsidR="00060631" w:rsidRPr="00E056B7">
        <w:rPr>
          <w:i/>
        </w:rPr>
        <w:t>WiFi</w:t>
      </w:r>
      <w:proofErr w:type="spellEnd"/>
      <w:r w:rsidR="00060631" w:rsidRPr="00E056B7">
        <w:rPr>
          <w:i/>
        </w:rPr>
        <w:t xml:space="preserve"> est désactivé. Cela n’empêche pas la recopie de l’écran par le projecteur.</w:t>
      </w:r>
      <w:r w:rsidR="00060631">
        <w:t xml:space="preserve"> </w:t>
      </w:r>
      <w:r>
        <w:br/>
      </w:r>
    </w:p>
    <w:p w:rsidR="000973AA" w:rsidRDefault="000973AA" w:rsidP="000973AA">
      <w:pPr>
        <w:pStyle w:val="Paragraphedeliste"/>
        <w:numPr>
          <w:ilvl w:val="0"/>
          <w:numId w:val="31"/>
        </w:numPr>
        <w:spacing w:after="0" w:line="240" w:lineRule="auto"/>
      </w:pPr>
      <w:r w:rsidRPr="0036050C">
        <w:rPr>
          <w:rFonts w:ascii="Times New Roman" w:eastAsia="Times New Roman" w:hAnsi="Times New Roman" w:cs="Times New Roman"/>
          <w:noProof/>
          <w:sz w:val="24"/>
          <w:szCs w:val="24"/>
          <w:lang w:eastAsia="fr-FR"/>
        </w:rPr>
        <w:lastRenderedPageBreak/>
        <w:drawing>
          <wp:anchor distT="0" distB="0" distL="114300" distR="114300" simplePos="0" relativeHeight="251719680" behindDoc="0" locked="0" layoutInCell="1" allowOverlap="1">
            <wp:simplePos x="0" y="0"/>
            <wp:positionH relativeFrom="margin">
              <wp:align>right</wp:align>
            </wp:positionH>
            <wp:positionV relativeFrom="paragraph">
              <wp:posOffset>530003</wp:posOffset>
            </wp:positionV>
            <wp:extent cx="1080000" cy="802817"/>
            <wp:effectExtent l="0" t="0" r="6350" b="0"/>
            <wp:wrapThrough wrapText="bothSides">
              <wp:wrapPolygon edited="0">
                <wp:start x="0" y="0"/>
                <wp:lineTo x="0" y="21019"/>
                <wp:lineTo x="21346" y="21019"/>
                <wp:lineTo x="21346" y="0"/>
                <wp:lineTo x="0" y="0"/>
              </wp:wrapPolygon>
            </wp:wrapThrough>
            <wp:docPr id="22" name="Image 22" descr="Capture_d_e_cran_2020-09-17_a__10.5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d_e_cran_2020-09-17_a__10.54.2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80281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Sur votre iPhone, accédez à « Control Center » (Centre de contrôle) en faisant glisser l’écran vers le haut avec votre doigt, puis sélectionnez l’option « </w:t>
      </w:r>
      <w:proofErr w:type="spellStart"/>
      <w:r>
        <w:t>Screen</w:t>
      </w:r>
      <w:proofErr w:type="spellEnd"/>
      <w:r>
        <w:t xml:space="preserve"> </w:t>
      </w:r>
      <w:proofErr w:type="spellStart"/>
      <w:r>
        <w:t>Mirroring</w:t>
      </w:r>
      <w:proofErr w:type="spellEnd"/>
      <w:r>
        <w:t xml:space="preserve"> » (Recopie de l'écran). Ensuite, sélectionnez le nom du projecteur sous « </w:t>
      </w:r>
      <w:proofErr w:type="spellStart"/>
      <w:r>
        <w:t>Screen</w:t>
      </w:r>
      <w:proofErr w:type="spellEnd"/>
      <w:r>
        <w:t xml:space="preserve"> </w:t>
      </w:r>
      <w:proofErr w:type="spellStart"/>
      <w:r>
        <w:t>Mirroring</w:t>
      </w:r>
      <w:proofErr w:type="spellEnd"/>
      <w:r>
        <w:t xml:space="preserve"> » (Recopie de l'écran) pour connecter votre iPhone au projecteur.</w:t>
      </w:r>
      <w:r w:rsidR="00101488">
        <w:br/>
      </w:r>
    </w:p>
    <w:p w:rsidR="000973AA" w:rsidRDefault="000973AA" w:rsidP="000973AA">
      <w:pPr>
        <w:pStyle w:val="Paragraphedeliste"/>
        <w:numPr>
          <w:ilvl w:val="0"/>
          <w:numId w:val="31"/>
        </w:numPr>
        <w:spacing w:after="0" w:line="240" w:lineRule="auto"/>
      </w:pPr>
      <w:r>
        <w:t>Une fois la connexion correctement établie, le contenu de l’écran de votre iPhone est projeté sur la surface de projection.</w:t>
      </w:r>
    </w:p>
    <w:p w:rsidR="00721709" w:rsidRDefault="00721709">
      <w:r>
        <w:br w:type="page"/>
      </w:r>
    </w:p>
    <w:p w:rsidR="00721709" w:rsidRPr="008349A7" w:rsidRDefault="008349A7" w:rsidP="008349A7">
      <w:pPr>
        <w:pStyle w:val="Sous-titre"/>
        <w:numPr>
          <w:ilvl w:val="0"/>
          <w:numId w:val="6"/>
        </w:numPr>
        <w:rPr>
          <w:b/>
          <w:sz w:val="24"/>
          <w:szCs w:val="24"/>
        </w:rPr>
      </w:pPr>
      <w:r w:rsidRPr="008349A7">
        <w:rPr>
          <w:b/>
          <w:sz w:val="24"/>
          <w:szCs w:val="24"/>
        </w:rPr>
        <w:lastRenderedPageBreak/>
        <w:t>Projection sans fil avec des appareils Android</w:t>
      </w:r>
    </w:p>
    <w:p w:rsidR="008349A7" w:rsidRDefault="008349A7">
      <w:r w:rsidRPr="008349A7">
        <w:t>Cette fonction n’est pas disponible pour tous les appareils Android. Consultez le mode d’emploi de votre appareil pour les détails.</w:t>
      </w:r>
    </w:p>
    <w:p w:rsidR="008349A7" w:rsidRDefault="00B11293" w:rsidP="008349A7">
      <w:pPr>
        <w:spacing w:after="0" w:line="240" w:lineRule="auto"/>
      </w:pPr>
      <w:r>
        <w:rPr>
          <w:noProof/>
          <w:lang w:eastAsia="fr-FR"/>
        </w:rPr>
        <w:drawing>
          <wp:anchor distT="0" distB="0" distL="114300" distR="114300" simplePos="0" relativeHeight="251730944" behindDoc="1" locked="0" layoutInCell="1" allowOverlap="1">
            <wp:simplePos x="0" y="0"/>
            <wp:positionH relativeFrom="margin">
              <wp:align>right</wp:align>
            </wp:positionH>
            <wp:positionV relativeFrom="paragraph">
              <wp:posOffset>137774</wp:posOffset>
            </wp:positionV>
            <wp:extent cx="615176" cy="900000"/>
            <wp:effectExtent l="0" t="0" r="0" b="0"/>
            <wp:wrapTight wrapText="bothSides">
              <wp:wrapPolygon edited="0">
                <wp:start x="0" y="0"/>
                <wp:lineTo x="0" y="21036"/>
                <wp:lineTo x="20752" y="21036"/>
                <wp:lineTo x="20752" y="0"/>
                <wp:lineTo x="0" y="0"/>
              </wp:wrapPolygon>
            </wp:wrapTight>
            <wp:docPr id="38" name="Image 38" descr="Capture_d_e_cran_2020-10-05_a__10.4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d_e_cran_2020-10-05_a__10.47.4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176"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A7">
        <w:t>Prérequis</w:t>
      </w:r>
    </w:p>
    <w:p w:rsidR="008349A7" w:rsidRDefault="008349A7" w:rsidP="008349A7">
      <w:pPr>
        <w:pStyle w:val="Paragraphedeliste"/>
        <w:numPr>
          <w:ilvl w:val="0"/>
          <w:numId w:val="33"/>
        </w:numPr>
        <w:spacing w:after="0" w:line="240" w:lineRule="auto"/>
      </w:pPr>
      <w:r w:rsidRPr="000B7857">
        <w:t>Activez le Wi-Fi sur votre iPhone.</w:t>
      </w:r>
      <w:r w:rsidR="00B11293" w:rsidRPr="00B11293">
        <w:rPr>
          <w:noProof/>
        </w:rPr>
        <w:t xml:space="preserve"> </w:t>
      </w:r>
      <w:r w:rsidR="00B11293">
        <w:rPr>
          <w:noProof/>
        </w:rPr>
        <w:br/>
      </w:r>
      <w:r w:rsidR="00B11293">
        <w:rPr>
          <w:noProof/>
        </w:rPr>
        <w:br/>
      </w:r>
      <w:r w:rsidR="00B11293">
        <w:rPr>
          <w:noProof/>
        </w:rPr>
        <w:br/>
      </w:r>
      <w:r w:rsidR="00B11293">
        <w:rPr>
          <w:noProof/>
        </w:rPr>
        <w:br/>
      </w:r>
    </w:p>
    <w:p w:rsidR="008349A7" w:rsidRDefault="00B11293" w:rsidP="008349A7">
      <w:pPr>
        <w:pStyle w:val="Paragraphedeliste"/>
        <w:numPr>
          <w:ilvl w:val="0"/>
          <w:numId w:val="33"/>
        </w:numPr>
        <w:spacing w:after="0" w:line="240" w:lineRule="auto"/>
      </w:pPr>
      <w:r>
        <w:rPr>
          <w:i/>
          <w:iCs/>
          <w:noProof/>
          <w:lang w:eastAsia="fr-FR"/>
        </w:rPr>
        <w:lastRenderedPageBreak/>
        <w:drawing>
          <wp:anchor distT="0" distB="0" distL="114300" distR="114300" simplePos="0" relativeHeight="251731968" behindDoc="1" locked="0" layoutInCell="1" allowOverlap="1">
            <wp:simplePos x="0" y="0"/>
            <wp:positionH relativeFrom="margin">
              <wp:posOffset>1009650</wp:posOffset>
            </wp:positionH>
            <wp:positionV relativeFrom="paragraph">
              <wp:posOffset>707390</wp:posOffset>
            </wp:positionV>
            <wp:extent cx="2465705" cy="719455"/>
            <wp:effectExtent l="0" t="0" r="0" b="4445"/>
            <wp:wrapTopAndBottom/>
            <wp:docPr id="39" name="Image 39" descr="Capture_d_e_cran_2020-10-05_a__10.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d_e_cran_2020-10-05_a__10.20.5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570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A7" w:rsidRPr="0080058B">
        <w:rPr>
          <w:rFonts w:ascii="Arial Unicode MS" w:eastAsia="Arial Unicode MS" w:hAnsi="Arial Unicode MS" w:cs="Arial Unicode MS"/>
          <w:noProof/>
          <w:lang w:eastAsia="fr-FR"/>
        </w:rPr>
        <w:drawing>
          <wp:anchor distT="0" distB="0" distL="114300" distR="114300" simplePos="0" relativeHeight="251722752" behindDoc="1" locked="0" layoutInCell="1" allowOverlap="1" wp14:anchorId="6F2C0E89" wp14:editId="083689D2">
            <wp:simplePos x="0" y="0"/>
            <wp:positionH relativeFrom="column">
              <wp:posOffset>3174191</wp:posOffset>
            </wp:positionH>
            <wp:positionV relativeFrom="paragraph">
              <wp:posOffset>46601</wp:posOffset>
            </wp:positionV>
            <wp:extent cx="82059" cy="90000"/>
            <wp:effectExtent l="0" t="0" r="0" b="5715"/>
            <wp:wrapTight wrapText="bothSides">
              <wp:wrapPolygon edited="1">
                <wp:start x="13310" y="9335"/>
                <wp:lineTo x="14334" y="6924"/>
                <wp:lineTo x="12087" y="13021"/>
                <wp:lineTo x="9438" y="9661"/>
                <wp:lineTo x="13310" y="9335"/>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59" cy="90000"/>
                    </a:xfrm>
                    <a:prstGeom prst="rect">
                      <a:avLst/>
                    </a:prstGeom>
                  </pic:spPr>
                </pic:pic>
              </a:graphicData>
            </a:graphic>
            <wp14:sizeRelH relativeFrom="margin">
              <wp14:pctWidth>0</wp14:pctWidth>
            </wp14:sizeRelH>
            <wp14:sizeRelV relativeFrom="margin">
              <wp14:pctHeight>0</wp14:pctHeight>
            </wp14:sizeRelV>
          </wp:anchor>
        </w:drawing>
      </w:r>
      <w:r w:rsidR="008349A7" w:rsidRPr="000B7857">
        <w:t xml:space="preserve">Activez le Wi-Fi sur le projecteur : appuyez sur puis sélectionnez </w:t>
      </w:r>
      <w:r w:rsidR="008349A7" w:rsidRPr="000B7857">
        <w:rPr>
          <w:i/>
        </w:rPr>
        <w:t xml:space="preserve">Settings - </w:t>
      </w:r>
      <w:proofErr w:type="spellStart"/>
      <w:r w:rsidR="008349A7" w:rsidRPr="000B7857">
        <w:rPr>
          <w:i/>
        </w:rPr>
        <w:t>WiFi</w:t>
      </w:r>
      <w:proofErr w:type="spellEnd"/>
      <w:r w:rsidR="008349A7" w:rsidRPr="000B7857">
        <w:rPr>
          <w:i/>
        </w:rPr>
        <w:t xml:space="preserve"> Setting - </w:t>
      </w:r>
      <w:proofErr w:type="spellStart"/>
      <w:r w:rsidR="008349A7" w:rsidRPr="000B7857">
        <w:rPr>
          <w:i/>
        </w:rPr>
        <w:t>Enable</w:t>
      </w:r>
      <w:proofErr w:type="spellEnd"/>
      <w:r w:rsidR="008349A7" w:rsidRPr="000B7857">
        <w:rPr>
          <w:i/>
        </w:rPr>
        <w:t xml:space="preserve"> </w:t>
      </w:r>
      <w:proofErr w:type="spellStart"/>
      <w:r w:rsidR="008349A7" w:rsidRPr="000B7857">
        <w:rPr>
          <w:i/>
        </w:rPr>
        <w:t>WiFi</w:t>
      </w:r>
      <w:proofErr w:type="spellEnd"/>
      <w:r w:rsidR="008349A7" w:rsidRPr="000B7857">
        <w:rPr>
          <w:i/>
        </w:rPr>
        <w:t xml:space="preserve"> - On (Paramètres - Configuration du Wi-Fi - Activer le Wi-Fi - Marche</w:t>
      </w:r>
      <w:r w:rsidR="008349A7" w:rsidRPr="000B7857">
        <w:t>).</w:t>
      </w:r>
      <w:r w:rsidRPr="00B11293">
        <w:rPr>
          <w:i/>
          <w:iCs/>
          <w:noProof/>
        </w:rPr>
        <w:t xml:space="preserve"> </w:t>
      </w:r>
      <w:r w:rsidR="008349A7">
        <w:br/>
        <w:t>Il est nécessaire de choisir un réseau. En l’absence de réseau, activer la fonctionnalité de Partage de connexion du smartphone, sélectionner le réseau de votre smartphone et renseigner la clef réseau fourni par le partage de connexion, à l’aide du clavier virtuel</w:t>
      </w:r>
      <w:r w:rsidR="00BC31D1">
        <w:t xml:space="preserve">, </w:t>
      </w:r>
      <w:r w:rsidR="008349A7">
        <w:t xml:space="preserve"> de la télécommande et de beaucoup de patience.</w:t>
      </w:r>
    </w:p>
    <w:p w:rsidR="00B11293" w:rsidRDefault="00B11293">
      <w:r>
        <w:br w:type="page"/>
      </w:r>
    </w:p>
    <w:p w:rsidR="00B11293" w:rsidRDefault="00B11293" w:rsidP="00B11293">
      <w:pPr>
        <w:spacing w:after="0" w:line="240" w:lineRule="auto"/>
        <w:ind w:left="360"/>
      </w:pPr>
    </w:p>
    <w:p w:rsidR="008349A7" w:rsidRDefault="008349A7" w:rsidP="008349A7">
      <w:pPr>
        <w:spacing w:after="0" w:line="240" w:lineRule="auto"/>
      </w:pPr>
      <w:r>
        <w:t>Procédure</w:t>
      </w:r>
    </w:p>
    <w:p w:rsidR="008349A7" w:rsidRDefault="00101488" w:rsidP="008349A7">
      <w:pPr>
        <w:pStyle w:val="Paragraphedeliste"/>
        <w:numPr>
          <w:ilvl w:val="0"/>
          <w:numId w:val="34"/>
        </w:numPr>
        <w:spacing w:after="0" w:line="240" w:lineRule="auto"/>
      </w:pPr>
      <w:r w:rsidRPr="0080058B">
        <w:rPr>
          <w:rFonts w:ascii="Arial Unicode MS" w:eastAsia="Arial Unicode MS" w:hAnsi="Arial Unicode MS" w:cs="Arial Unicode MS"/>
          <w:noProof/>
          <w:lang w:eastAsia="fr-FR"/>
        </w:rPr>
        <w:drawing>
          <wp:anchor distT="0" distB="0" distL="114300" distR="114300" simplePos="0" relativeHeight="251724800" behindDoc="1" locked="0" layoutInCell="1" allowOverlap="1" wp14:anchorId="291FC073" wp14:editId="4226D5FE">
            <wp:simplePos x="0" y="0"/>
            <wp:positionH relativeFrom="column">
              <wp:posOffset>756422</wp:posOffset>
            </wp:positionH>
            <wp:positionV relativeFrom="paragraph">
              <wp:posOffset>906356</wp:posOffset>
            </wp:positionV>
            <wp:extent cx="82059" cy="90000"/>
            <wp:effectExtent l="0" t="0" r="0" b="5715"/>
            <wp:wrapTight wrapText="bothSides">
              <wp:wrapPolygon edited="1">
                <wp:start x="13310" y="9335"/>
                <wp:lineTo x="14334" y="6924"/>
                <wp:lineTo x="12087" y="13021"/>
                <wp:lineTo x="9438" y="9661"/>
                <wp:lineTo x="13310" y="9335"/>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59" cy="90000"/>
                    </a:xfrm>
                    <a:prstGeom prst="rect">
                      <a:avLst/>
                    </a:prstGeom>
                  </pic:spPr>
                </pic:pic>
              </a:graphicData>
            </a:graphic>
            <wp14:sizeRelH relativeFrom="margin">
              <wp14:pctWidth>0</wp14:pctWidth>
            </wp14:sizeRelH>
            <wp14:sizeRelV relativeFrom="margin">
              <wp14:pctHeight>0</wp14:pctHeight>
            </wp14:sizeRelV>
          </wp:anchor>
        </w:drawing>
      </w:r>
      <w:r w:rsidR="008349A7" w:rsidRPr="00114490">
        <w:rPr>
          <w:rFonts w:ascii="Arial Unicode MS" w:eastAsia="Arial Unicode MS" w:hAnsi="Arial Unicode MS" w:cs="Arial Unicode MS"/>
          <w:noProof/>
          <w:lang w:eastAsia="fr-FR"/>
        </w:rPr>
        <w:drawing>
          <wp:anchor distT="0" distB="0" distL="114300" distR="114300" simplePos="0" relativeHeight="251725824" behindDoc="1" locked="0" layoutInCell="1" allowOverlap="1" wp14:anchorId="46F15FCA" wp14:editId="34F4A9B8">
            <wp:simplePos x="0" y="0"/>
            <wp:positionH relativeFrom="column">
              <wp:posOffset>1275080</wp:posOffset>
            </wp:positionH>
            <wp:positionV relativeFrom="paragraph">
              <wp:posOffset>40005</wp:posOffset>
            </wp:positionV>
            <wp:extent cx="75600" cy="108000"/>
            <wp:effectExtent l="0" t="0" r="635" b="6350"/>
            <wp:wrapTight wrapText="bothSides">
              <wp:wrapPolygon edited="0">
                <wp:start x="0" y="0"/>
                <wp:lineTo x="0" y="19059"/>
                <wp:lineTo x="16336" y="19059"/>
                <wp:lineTo x="1633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 cy="108000"/>
                    </a:xfrm>
                    <a:prstGeom prst="rect">
                      <a:avLst/>
                    </a:prstGeom>
                  </pic:spPr>
                </pic:pic>
              </a:graphicData>
            </a:graphic>
            <wp14:sizeRelH relativeFrom="margin">
              <wp14:pctWidth>0</wp14:pctWidth>
            </wp14:sizeRelH>
            <wp14:sizeRelV relativeFrom="margin">
              <wp14:pctHeight>0</wp14:pctHeight>
            </wp14:sizeRelV>
          </wp:anchor>
        </w:drawing>
      </w:r>
      <w:r w:rsidR="008349A7">
        <w:t>Appuyez sur pour allumer le projecteur</w:t>
      </w:r>
      <w:r>
        <w:t xml:space="preserve"> (toujours démarrer à l’arrêt, en particulier lors d’un changement de smartphone)</w:t>
      </w:r>
      <w:r w:rsidR="008349A7">
        <w:t xml:space="preserve">. </w:t>
      </w:r>
      <w:r>
        <w:br/>
      </w:r>
      <w:r w:rsidR="008349A7">
        <w:t>Le menu de l’accueil s’affiche.</w:t>
      </w:r>
      <w:r w:rsidR="008349A7">
        <w:br/>
        <w:t>• Ou, le projecteur étant en fonctionnement, appuyez sur pour afficher le menu de l’accueil.</w:t>
      </w:r>
    </w:p>
    <w:p w:rsidR="00101488" w:rsidRDefault="00101488" w:rsidP="00101488">
      <w:pPr>
        <w:pStyle w:val="Paragraphedeliste"/>
        <w:numPr>
          <w:ilvl w:val="0"/>
          <w:numId w:val="34"/>
        </w:numPr>
        <w:spacing w:after="0" w:line="240" w:lineRule="auto"/>
      </w:pPr>
      <w:r w:rsidRPr="00101488">
        <w:rPr>
          <w:noProof/>
          <w:lang w:eastAsia="fr-FR"/>
        </w:rPr>
        <w:drawing>
          <wp:anchor distT="0" distB="0" distL="114300" distR="114300" simplePos="0" relativeHeight="251729920" behindDoc="1" locked="0" layoutInCell="1" allowOverlap="1">
            <wp:simplePos x="0" y="0"/>
            <wp:positionH relativeFrom="margin">
              <wp:align>right</wp:align>
            </wp:positionH>
            <wp:positionV relativeFrom="paragraph">
              <wp:posOffset>54974</wp:posOffset>
            </wp:positionV>
            <wp:extent cx="1080000" cy="516418"/>
            <wp:effectExtent l="0" t="0" r="6350" b="0"/>
            <wp:wrapTight wrapText="bothSides">
              <wp:wrapPolygon edited="0">
                <wp:start x="0" y="0"/>
                <wp:lineTo x="0" y="20723"/>
                <wp:lineTo x="21346" y="20723"/>
                <wp:lineTo x="21346"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516418"/>
                    </a:xfrm>
                    <a:prstGeom prst="rect">
                      <a:avLst/>
                    </a:prstGeom>
                  </pic:spPr>
                </pic:pic>
              </a:graphicData>
            </a:graphic>
            <wp14:sizeRelH relativeFrom="margin">
              <wp14:pctWidth>0</wp14:pctWidth>
            </wp14:sizeRelH>
            <wp14:sizeRelV relativeFrom="margin">
              <wp14:pctHeight>0</wp14:pctHeight>
            </wp14:sizeRelV>
          </wp:anchor>
        </w:drawing>
      </w:r>
      <w:r>
        <w:t xml:space="preserve">Servez-vous des boutons de navigation pour sélectionner </w:t>
      </w:r>
      <w:proofErr w:type="spellStart"/>
      <w:r w:rsidRPr="00F60717">
        <w:rPr>
          <w:i/>
        </w:rPr>
        <w:t>EZ</w:t>
      </w:r>
      <w:r>
        <w:rPr>
          <w:i/>
        </w:rPr>
        <w:t>Mirror</w:t>
      </w:r>
      <w:proofErr w:type="spellEnd"/>
      <w:r>
        <w:t xml:space="preserve">, puis appuyez sur </w:t>
      </w:r>
      <w:r w:rsidRPr="00101488">
        <w:rPr>
          <w:b/>
        </w:rPr>
        <w:t>OK</w:t>
      </w:r>
      <w:r>
        <w:t xml:space="preserve"> pour accéder au mode </w:t>
      </w:r>
      <w:proofErr w:type="spellStart"/>
      <w:r w:rsidRPr="00F60717">
        <w:rPr>
          <w:i/>
        </w:rPr>
        <w:t>EZ</w:t>
      </w:r>
      <w:r>
        <w:rPr>
          <w:i/>
        </w:rPr>
        <w:t>Mirror</w:t>
      </w:r>
      <w:proofErr w:type="spellEnd"/>
      <w:r>
        <w:t>.</w:t>
      </w:r>
      <w:r w:rsidRPr="00101488">
        <w:rPr>
          <w:noProof/>
          <w:lang w:eastAsia="fr-FR"/>
        </w:rPr>
        <w:t xml:space="preserve"> </w:t>
      </w:r>
    </w:p>
    <w:p w:rsidR="00B11293" w:rsidRDefault="00C27301" w:rsidP="00C27301">
      <w:pPr>
        <w:pStyle w:val="Paragraphedeliste"/>
        <w:numPr>
          <w:ilvl w:val="0"/>
          <w:numId w:val="34"/>
        </w:numPr>
        <w:spacing w:after="0" w:line="240" w:lineRule="auto"/>
      </w:pPr>
      <w:r w:rsidRPr="00C27301">
        <w:rPr>
          <w:noProof/>
          <w:lang w:eastAsia="fr-FR"/>
        </w:rPr>
        <w:drawing>
          <wp:anchor distT="0" distB="0" distL="114300" distR="114300" simplePos="0" relativeHeight="251734016" behindDoc="1" locked="0" layoutInCell="1" allowOverlap="1">
            <wp:simplePos x="0" y="0"/>
            <wp:positionH relativeFrom="margin">
              <wp:align>right</wp:align>
            </wp:positionH>
            <wp:positionV relativeFrom="paragraph">
              <wp:posOffset>77542</wp:posOffset>
            </wp:positionV>
            <wp:extent cx="1080000" cy="388743"/>
            <wp:effectExtent l="0" t="0" r="6350" b="0"/>
            <wp:wrapTight wrapText="bothSides">
              <wp:wrapPolygon edited="0">
                <wp:start x="0" y="0"/>
                <wp:lineTo x="0" y="20118"/>
                <wp:lineTo x="21346" y="20118"/>
                <wp:lineTo x="2134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388743"/>
                    </a:xfrm>
                    <a:prstGeom prst="rect">
                      <a:avLst/>
                    </a:prstGeom>
                  </pic:spPr>
                </pic:pic>
              </a:graphicData>
            </a:graphic>
            <wp14:sizeRelH relativeFrom="page">
              <wp14:pctWidth>0</wp14:pctWidth>
            </wp14:sizeRelH>
            <wp14:sizeRelV relativeFrom="page">
              <wp14:pctHeight>0</wp14:pctHeight>
            </wp14:sizeRelV>
          </wp:anchor>
        </w:drawing>
      </w:r>
      <w:r w:rsidR="00B11293" w:rsidRPr="00886502">
        <w:t>La fenêtre de message s’affiche en vous invitant à connecter votre iPhone au réseau Wi-Fi dont le nom est donné après le nom du projecteur. Le nom et le mot de passe du réseau Wi-Fi sont donnés par le message.</w:t>
      </w:r>
      <w:r w:rsidRPr="00C27301">
        <w:rPr>
          <w:noProof/>
          <w:lang w:eastAsia="fr-FR"/>
        </w:rPr>
        <w:t xml:space="preserve"> </w:t>
      </w:r>
    </w:p>
    <w:p w:rsidR="00B11293" w:rsidRDefault="005D37E8" w:rsidP="00B11293">
      <w:pPr>
        <w:pStyle w:val="Paragraphedeliste"/>
        <w:numPr>
          <w:ilvl w:val="0"/>
          <w:numId w:val="34"/>
        </w:numPr>
        <w:spacing w:after="0" w:line="240" w:lineRule="auto"/>
      </w:pPr>
      <w:r>
        <w:rPr>
          <w:noProof/>
          <w:lang w:eastAsia="fr-FR"/>
        </w:rPr>
        <w:lastRenderedPageBreak/>
        <w:drawing>
          <wp:anchor distT="0" distB="0" distL="114300" distR="114300" simplePos="0" relativeHeight="251732992" behindDoc="1" locked="0" layoutInCell="1" allowOverlap="1">
            <wp:simplePos x="0" y="0"/>
            <wp:positionH relativeFrom="margin">
              <wp:align>right</wp:align>
            </wp:positionH>
            <wp:positionV relativeFrom="paragraph">
              <wp:posOffset>139356</wp:posOffset>
            </wp:positionV>
            <wp:extent cx="1080000" cy="1015546"/>
            <wp:effectExtent l="0" t="0" r="6350" b="0"/>
            <wp:wrapTight wrapText="bothSides">
              <wp:wrapPolygon edited="0">
                <wp:start x="0" y="0"/>
                <wp:lineTo x="0" y="21073"/>
                <wp:lineTo x="21346" y="21073"/>
                <wp:lineTo x="21346" y="0"/>
                <wp:lineTo x="0" y="0"/>
              </wp:wrapPolygon>
            </wp:wrapTight>
            <wp:docPr id="40" name="Image 40" descr="Capture_d_e_cran_2020-10-05_a__10.4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d_e_cran_2020-10-05_a__10.48.2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15546"/>
                    </a:xfrm>
                    <a:prstGeom prst="rect">
                      <a:avLst/>
                    </a:prstGeom>
                    <a:noFill/>
                    <a:ln>
                      <a:noFill/>
                    </a:ln>
                  </pic:spPr>
                </pic:pic>
              </a:graphicData>
            </a:graphic>
            <wp14:sizeRelH relativeFrom="page">
              <wp14:pctWidth>0</wp14:pctWidth>
            </wp14:sizeRelH>
            <wp14:sizeRelV relativeFrom="page">
              <wp14:pctHeight>0</wp14:pctHeight>
            </wp14:sizeRelV>
          </wp:anchor>
        </w:drawing>
      </w:r>
      <w:r w:rsidR="00B11293">
        <w:t>Sur votre appareil Android, accédez aux réglages Wi-Fi, puis sélectionnez l’option « Wireless Display » (Écran sans fil). Ensuite, sélectionnez le nom du projecteur sous « Wireless Display » (Écran sans fil) pour connecter votre appareil Android au projecteur.</w:t>
      </w:r>
    </w:p>
    <w:p w:rsidR="00B11293" w:rsidRDefault="00B11293" w:rsidP="00B11293">
      <w:pPr>
        <w:spacing w:after="0" w:line="240" w:lineRule="auto"/>
        <w:ind w:left="360"/>
      </w:pPr>
    </w:p>
    <w:p w:rsidR="00B11293" w:rsidRDefault="00B11293" w:rsidP="00B11293">
      <w:pPr>
        <w:pStyle w:val="Paragraphedeliste"/>
        <w:numPr>
          <w:ilvl w:val="0"/>
          <w:numId w:val="34"/>
        </w:numPr>
        <w:spacing w:after="0" w:line="240" w:lineRule="auto"/>
      </w:pPr>
      <w:r>
        <w:t>Une fois la connexion correctement établie, le contenu de l’écran de votre appareil Android est projeté sur la surface de projection.</w:t>
      </w:r>
    </w:p>
    <w:p w:rsidR="008349A7" w:rsidRDefault="008349A7"/>
    <w:p w:rsidR="004D2BBD" w:rsidRDefault="004D2BBD">
      <w:r>
        <w:br w:type="page"/>
      </w:r>
    </w:p>
    <w:p w:rsidR="004D2BBD" w:rsidRDefault="004D2BBD"/>
    <w:p w:rsidR="003D2440" w:rsidRPr="003D2440" w:rsidRDefault="00205707" w:rsidP="00205707">
      <w:pPr>
        <w:pStyle w:val="Sous-titre"/>
        <w:numPr>
          <w:ilvl w:val="0"/>
          <w:numId w:val="6"/>
        </w:numPr>
        <w:rPr>
          <w:b/>
          <w:sz w:val="24"/>
          <w:szCs w:val="24"/>
        </w:rPr>
      </w:pPr>
      <w:r w:rsidRPr="00205707">
        <w:rPr>
          <w:b/>
          <w:sz w:val="24"/>
          <w:szCs w:val="24"/>
        </w:rPr>
        <w:t>Branchement à une enceinte acoustique sans fil</w:t>
      </w:r>
    </w:p>
    <w:p w:rsidR="00812C42" w:rsidRPr="00812C42" w:rsidRDefault="00812C42" w:rsidP="00812C42">
      <w:pPr>
        <w:pStyle w:val="Sous-titre"/>
        <w:numPr>
          <w:ilvl w:val="0"/>
          <w:numId w:val="37"/>
        </w:numPr>
        <w:rPr>
          <w:rFonts w:eastAsiaTheme="minorHAnsi"/>
          <w:color w:val="auto"/>
          <w:spacing w:val="0"/>
          <w:lang w:val="en-US"/>
        </w:rPr>
      </w:pPr>
      <w:r w:rsidRPr="0080058B">
        <w:rPr>
          <w:rFonts w:ascii="Arial Unicode MS" w:eastAsia="Arial Unicode MS" w:hAnsi="Arial Unicode MS" w:cs="Arial Unicode MS"/>
          <w:noProof/>
          <w:lang w:eastAsia="fr-FR"/>
        </w:rPr>
        <w:drawing>
          <wp:anchor distT="0" distB="0" distL="114300" distR="114300" simplePos="0" relativeHeight="251739136" behindDoc="1" locked="0" layoutInCell="1" allowOverlap="1" wp14:anchorId="2DBA227A" wp14:editId="58C9653B">
            <wp:simplePos x="0" y="0"/>
            <wp:positionH relativeFrom="column">
              <wp:posOffset>506705</wp:posOffset>
            </wp:positionH>
            <wp:positionV relativeFrom="paragraph">
              <wp:posOffset>239108</wp:posOffset>
            </wp:positionV>
            <wp:extent cx="82059" cy="90000"/>
            <wp:effectExtent l="0" t="0" r="0" b="5715"/>
            <wp:wrapTight wrapText="bothSides">
              <wp:wrapPolygon edited="1">
                <wp:start x="13310" y="9335"/>
                <wp:lineTo x="14334" y="6924"/>
                <wp:lineTo x="12087" y="13021"/>
                <wp:lineTo x="9438" y="9661"/>
                <wp:lineTo x="13310" y="9335"/>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59" cy="90000"/>
                    </a:xfrm>
                    <a:prstGeom prst="rect">
                      <a:avLst/>
                    </a:prstGeom>
                  </pic:spPr>
                </pic:pic>
              </a:graphicData>
            </a:graphic>
            <wp14:sizeRelH relativeFrom="margin">
              <wp14:pctWidth>0</wp14:pctWidth>
            </wp14:sizeRelH>
            <wp14:sizeRelV relativeFrom="margin">
              <wp14:pctHeight>0</wp14:pctHeight>
            </wp14:sizeRelV>
          </wp:anchor>
        </w:drawing>
      </w:r>
      <w:r w:rsidRPr="00812C42">
        <w:rPr>
          <w:rFonts w:eastAsiaTheme="minorHAnsi"/>
          <w:color w:val="auto"/>
          <w:spacing w:val="0"/>
        </w:rPr>
        <w:t xml:space="preserve">Activez le Bluetooth sur le projecteur. </w:t>
      </w:r>
      <w:proofErr w:type="spellStart"/>
      <w:r w:rsidRPr="00812C42">
        <w:rPr>
          <w:rFonts w:eastAsiaTheme="minorHAnsi"/>
          <w:color w:val="auto"/>
          <w:spacing w:val="0"/>
          <w:lang w:val="en-US"/>
        </w:rPr>
        <w:t>Appuyez</w:t>
      </w:r>
      <w:proofErr w:type="spellEnd"/>
      <w:r w:rsidRPr="00812C42">
        <w:rPr>
          <w:rFonts w:eastAsiaTheme="minorHAnsi"/>
          <w:color w:val="auto"/>
          <w:spacing w:val="0"/>
          <w:lang w:val="en-US"/>
        </w:rPr>
        <w:t xml:space="preserve"> </w:t>
      </w:r>
      <w:proofErr w:type="gramStart"/>
      <w:r w:rsidRPr="00812C42">
        <w:rPr>
          <w:rFonts w:eastAsiaTheme="minorHAnsi"/>
          <w:color w:val="auto"/>
          <w:spacing w:val="0"/>
          <w:lang w:val="en-US"/>
        </w:rPr>
        <w:t>sur ,</w:t>
      </w:r>
      <w:proofErr w:type="gramEnd"/>
      <w:r w:rsidRPr="00812C42">
        <w:rPr>
          <w:rFonts w:eastAsiaTheme="minorHAnsi"/>
          <w:color w:val="auto"/>
          <w:spacing w:val="0"/>
          <w:lang w:val="en-US"/>
        </w:rPr>
        <w:t xml:space="preserve"> </w:t>
      </w:r>
      <w:proofErr w:type="spellStart"/>
      <w:r w:rsidRPr="00812C42">
        <w:rPr>
          <w:rFonts w:eastAsiaTheme="minorHAnsi"/>
          <w:color w:val="auto"/>
          <w:spacing w:val="0"/>
          <w:lang w:val="en-US"/>
        </w:rPr>
        <w:t>puis</w:t>
      </w:r>
      <w:proofErr w:type="spellEnd"/>
      <w:r w:rsidRPr="00812C42">
        <w:rPr>
          <w:rFonts w:eastAsiaTheme="minorHAnsi"/>
          <w:color w:val="auto"/>
          <w:spacing w:val="0"/>
          <w:lang w:val="en-US"/>
        </w:rPr>
        <w:t xml:space="preserve"> </w:t>
      </w:r>
      <w:proofErr w:type="spellStart"/>
      <w:r w:rsidRPr="00812C42">
        <w:rPr>
          <w:rFonts w:eastAsiaTheme="minorHAnsi"/>
          <w:color w:val="auto"/>
          <w:spacing w:val="0"/>
          <w:lang w:val="en-US"/>
        </w:rPr>
        <w:t>sélectionnez</w:t>
      </w:r>
      <w:proofErr w:type="spellEnd"/>
      <w:r w:rsidRPr="00812C42">
        <w:rPr>
          <w:rFonts w:eastAsiaTheme="minorHAnsi"/>
          <w:color w:val="auto"/>
          <w:spacing w:val="0"/>
          <w:lang w:val="en-US"/>
        </w:rPr>
        <w:t xml:space="preserve"> </w:t>
      </w:r>
      <w:r w:rsidRPr="00812C42">
        <w:rPr>
          <w:rFonts w:eastAsiaTheme="minorHAnsi"/>
          <w:i/>
          <w:color w:val="auto"/>
          <w:spacing w:val="0"/>
          <w:lang w:val="en-US"/>
        </w:rPr>
        <w:t>Settings - Bluetooth Setting - Enable Bluetooth - On (</w:t>
      </w:r>
      <w:proofErr w:type="spellStart"/>
      <w:r w:rsidRPr="00812C42">
        <w:rPr>
          <w:rFonts w:eastAsiaTheme="minorHAnsi"/>
          <w:i/>
          <w:color w:val="auto"/>
          <w:spacing w:val="0"/>
          <w:lang w:val="en-US"/>
        </w:rPr>
        <w:t>Paramètres</w:t>
      </w:r>
      <w:proofErr w:type="spellEnd"/>
      <w:r w:rsidRPr="00812C42">
        <w:rPr>
          <w:rFonts w:eastAsiaTheme="minorHAnsi"/>
          <w:i/>
          <w:color w:val="auto"/>
          <w:spacing w:val="0"/>
          <w:lang w:val="en-US"/>
        </w:rPr>
        <w:t xml:space="preserve"> - </w:t>
      </w:r>
      <w:proofErr w:type="spellStart"/>
      <w:r w:rsidRPr="00812C42">
        <w:rPr>
          <w:rFonts w:eastAsiaTheme="minorHAnsi"/>
          <w:i/>
          <w:color w:val="auto"/>
          <w:spacing w:val="0"/>
          <w:lang w:val="en-US"/>
        </w:rPr>
        <w:t>Réglage</w:t>
      </w:r>
      <w:proofErr w:type="spellEnd"/>
      <w:r w:rsidRPr="00812C42">
        <w:rPr>
          <w:rFonts w:eastAsiaTheme="minorHAnsi"/>
          <w:i/>
          <w:color w:val="auto"/>
          <w:spacing w:val="0"/>
          <w:lang w:val="en-US"/>
        </w:rPr>
        <w:t xml:space="preserve"> Bluetooth - </w:t>
      </w:r>
      <w:proofErr w:type="spellStart"/>
      <w:r w:rsidRPr="00812C42">
        <w:rPr>
          <w:rFonts w:eastAsiaTheme="minorHAnsi"/>
          <w:i/>
          <w:color w:val="auto"/>
          <w:spacing w:val="0"/>
          <w:lang w:val="en-US"/>
        </w:rPr>
        <w:t>Activer</w:t>
      </w:r>
      <w:proofErr w:type="spellEnd"/>
      <w:r w:rsidRPr="00812C42">
        <w:rPr>
          <w:rFonts w:eastAsiaTheme="minorHAnsi"/>
          <w:i/>
          <w:color w:val="auto"/>
          <w:spacing w:val="0"/>
          <w:lang w:val="en-US"/>
        </w:rPr>
        <w:t xml:space="preserve"> Bluetooth - Marche</w:t>
      </w:r>
      <w:r w:rsidRPr="00812C42">
        <w:rPr>
          <w:rFonts w:eastAsiaTheme="minorHAnsi"/>
          <w:color w:val="auto"/>
          <w:spacing w:val="0"/>
          <w:lang w:val="en-US"/>
        </w:rPr>
        <w:t>).</w:t>
      </w:r>
    </w:p>
    <w:p w:rsidR="00812C42" w:rsidRPr="00812C42" w:rsidRDefault="00812C42" w:rsidP="00812C42">
      <w:pPr>
        <w:pStyle w:val="Sous-titre"/>
        <w:numPr>
          <w:ilvl w:val="0"/>
          <w:numId w:val="37"/>
        </w:numPr>
        <w:rPr>
          <w:rFonts w:eastAsiaTheme="minorHAnsi"/>
          <w:color w:val="auto"/>
          <w:spacing w:val="0"/>
        </w:rPr>
      </w:pPr>
      <w:r w:rsidRPr="00812C42">
        <w:rPr>
          <w:rFonts w:eastAsiaTheme="minorHAnsi"/>
          <w:color w:val="auto"/>
          <w:spacing w:val="0"/>
        </w:rPr>
        <w:t>Sur votre enceinte acoustique Bluetooth, activez le Bluetooth (consultez le mode d’emploi de votre appareil pour les détails).</w:t>
      </w:r>
    </w:p>
    <w:p w:rsidR="00812C42" w:rsidRPr="00812C42" w:rsidRDefault="00812C42" w:rsidP="00812C42">
      <w:pPr>
        <w:pStyle w:val="Sous-titre"/>
        <w:numPr>
          <w:ilvl w:val="0"/>
          <w:numId w:val="37"/>
        </w:numPr>
        <w:rPr>
          <w:rFonts w:eastAsiaTheme="minorHAnsi"/>
          <w:color w:val="auto"/>
          <w:spacing w:val="0"/>
        </w:rPr>
      </w:pPr>
      <w:r w:rsidRPr="0080058B">
        <w:rPr>
          <w:rFonts w:ascii="Arial Unicode MS" w:eastAsia="Arial Unicode MS" w:hAnsi="Arial Unicode MS" w:cs="Arial Unicode MS"/>
          <w:noProof/>
          <w:lang w:eastAsia="fr-FR"/>
        </w:rPr>
        <w:drawing>
          <wp:anchor distT="0" distB="0" distL="114300" distR="114300" simplePos="0" relativeHeight="251741184" behindDoc="1" locked="0" layoutInCell="1" allowOverlap="1" wp14:anchorId="2DBA227A" wp14:editId="58C9653B">
            <wp:simplePos x="0" y="0"/>
            <wp:positionH relativeFrom="column">
              <wp:posOffset>955170</wp:posOffset>
            </wp:positionH>
            <wp:positionV relativeFrom="paragraph">
              <wp:posOffset>420399</wp:posOffset>
            </wp:positionV>
            <wp:extent cx="82059" cy="90000"/>
            <wp:effectExtent l="0" t="0" r="0" b="5715"/>
            <wp:wrapTight wrapText="bothSides">
              <wp:wrapPolygon edited="1">
                <wp:start x="13310" y="9335"/>
                <wp:lineTo x="14334" y="6924"/>
                <wp:lineTo x="12087" y="13021"/>
                <wp:lineTo x="9438" y="9661"/>
                <wp:lineTo x="13310" y="9335"/>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59" cy="90000"/>
                    </a:xfrm>
                    <a:prstGeom prst="rect">
                      <a:avLst/>
                    </a:prstGeom>
                  </pic:spPr>
                </pic:pic>
              </a:graphicData>
            </a:graphic>
            <wp14:sizeRelH relativeFrom="margin">
              <wp14:pctWidth>0</wp14:pctWidth>
            </wp14:sizeRelH>
            <wp14:sizeRelV relativeFrom="margin">
              <wp14:pctHeight>0</wp14:pctHeight>
            </wp14:sizeRelV>
          </wp:anchor>
        </w:drawing>
      </w:r>
      <w:r w:rsidRPr="00812C42">
        <w:rPr>
          <w:rFonts w:eastAsiaTheme="minorHAnsi"/>
          <w:color w:val="auto"/>
          <w:spacing w:val="0"/>
        </w:rPr>
        <w:t xml:space="preserve">Sur le projecteur, lancez la recherche Bluetooth et connectez-vous à votre enceinte. Appuyez sur le bouton et sélectionnez </w:t>
      </w:r>
      <w:r w:rsidRPr="00812C42">
        <w:rPr>
          <w:rFonts w:eastAsiaTheme="minorHAnsi"/>
          <w:i/>
          <w:color w:val="auto"/>
          <w:spacing w:val="0"/>
        </w:rPr>
        <w:t>Settings - Bluetooth Settings - Bluetooth Settings (Paramètres - Réglage Bluetooth - Réglage Bluetooth)</w:t>
      </w:r>
      <w:r w:rsidRPr="00812C42">
        <w:rPr>
          <w:rFonts w:eastAsiaTheme="minorHAnsi"/>
          <w:color w:val="auto"/>
          <w:spacing w:val="0"/>
        </w:rPr>
        <w:t>.</w:t>
      </w:r>
    </w:p>
    <w:p w:rsidR="00812C42" w:rsidRPr="00812C42" w:rsidRDefault="00812C42" w:rsidP="00812C42">
      <w:pPr>
        <w:pStyle w:val="Sous-titre"/>
        <w:numPr>
          <w:ilvl w:val="0"/>
          <w:numId w:val="37"/>
        </w:numPr>
        <w:rPr>
          <w:rFonts w:eastAsiaTheme="minorHAnsi"/>
          <w:color w:val="auto"/>
          <w:spacing w:val="0"/>
        </w:rPr>
      </w:pPr>
      <w:r w:rsidRPr="00812C42">
        <w:rPr>
          <w:rFonts w:eastAsiaTheme="minorHAnsi"/>
          <w:color w:val="auto"/>
          <w:spacing w:val="0"/>
        </w:rPr>
        <w:lastRenderedPageBreak/>
        <w:t>Si votre enceinte acoustique Bluetooth est connectée au projecteur, le nom de cette dernière s’affiche dans la liste des appareils Bluetooth du projecteur. Sélectionnez votre enceinte Bluetooth dans la liste des appareils pour établir la connexion.</w:t>
      </w:r>
    </w:p>
    <w:p w:rsidR="00F509FD" w:rsidRDefault="00812C42" w:rsidP="00812C42">
      <w:pPr>
        <w:numPr>
          <w:ilvl w:val="0"/>
          <w:numId w:val="37"/>
        </w:numPr>
        <w:spacing w:after="0" w:line="240" w:lineRule="auto"/>
      </w:pPr>
      <w:r w:rsidRPr="00812C42">
        <w:t>Une fois la connexion correctement établie, il sera possible de reproduire sans fil via Bluetooth la musique du projecteur sur votre enceinte acoustique Bluetooth.</w:t>
      </w:r>
    </w:p>
    <w:p w:rsidR="00F509FD" w:rsidRDefault="00F509FD" w:rsidP="00812C42">
      <w:pPr>
        <w:spacing w:after="0" w:line="240" w:lineRule="auto"/>
        <w:ind w:left="360"/>
      </w:pPr>
    </w:p>
    <w:p w:rsidR="0036050C" w:rsidRDefault="0036050C">
      <w:r>
        <w:br w:type="page"/>
      </w:r>
    </w:p>
    <w:p w:rsidR="00812C42" w:rsidRPr="003D2440" w:rsidRDefault="00812C42" w:rsidP="00812C42">
      <w:pPr>
        <w:pStyle w:val="Sous-titre"/>
        <w:numPr>
          <w:ilvl w:val="0"/>
          <w:numId w:val="6"/>
        </w:numPr>
        <w:rPr>
          <w:b/>
          <w:sz w:val="24"/>
          <w:szCs w:val="24"/>
        </w:rPr>
      </w:pPr>
      <w:r w:rsidRPr="00812C42">
        <w:rPr>
          <w:b/>
          <w:sz w:val="24"/>
          <w:szCs w:val="24"/>
        </w:rPr>
        <w:lastRenderedPageBreak/>
        <w:t>Lecture multimédia</w:t>
      </w:r>
    </w:p>
    <w:p w:rsidR="00812C42" w:rsidRPr="00812C42" w:rsidRDefault="00812C42" w:rsidP="00812C42">
      <w:pPr>
        <w:pStyle w:val="Sous-titre"/>
        <w:numPr>
          <w:ilvl w:val="0"/>
          <w:numId w:val="0"/>
        </w:numPr>
        <w:ind w:left="360"/>
        <w:rPr>
          <w:rFonts w:eastAsiaTheme="minorHAnsi"/>
          <w:color w:val="auto"/>
          <w:spacing w:val="0"/>
        </w:rPr>
      </w:pPr>
      <w:r w:rsidRPr="00812C42">
        <w:rPr>
          <w:rFonts w:eastAsiaTheme="minorHAnsi"/>
          <w:noProof/>
          <w:color w:val="auto"/>
          <w:spacing w:val="0"/>
          <w:lang w:eastAsia="fr-FR"/>
        </w:rPr>
        <w:drawing>
          <wp:anchor distT="0" distB="0" distL="114300" distR="114300" simplePos="0" relativeHeight="251744256" behindDoc="1" locked="0" layoutInCell="1" allowOverlap="1">
            <wp:simplePos x="0" y="0"/>
            <wp:positionH relativeFrom="column">
              <wp:posOffset>2448430</wp:posOffset>
            </wp:positionH>
            <wp:positionV relativeFrom="paragraph">
              <wp:posOffset>25942</wp:posOffset>
            </wp:positionV>
            <wp:extent cx="1079500" cy="549275"/>
            <wp:effectExtent l="0" t="0" r="6350" b="3175"/>
            <wp:wrapTight wrapText="bothSides">
              <wp:wrapPolygon edited="0">
                <wp:start x="0" y="0"/>
                <wp:lineTo x="0" y="20976"/>
                <wp:lineTo x="21346" y="20976"/>
                <wp:lineTo x="21346"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9500" cy="549275"/>
                    </a:xfrm>
                    <a:prstGeom prst="rect">
                      <a:avLst/>
                    </a:prstGeom>
                  </pic:spPr>
                </pic:pic>
              </a:graphicData>
            </a:graphic>
            <wp14:sizeRelH relativeFrom="page">
              <wp14:pctWidth>0</wp14:pctWidth>
            </wp14:sizeRelH>
            <wp14:sizeRelV relativeFrom="page">
              <wp14:pctHeight>0</wp14:pctHeight>
            </wp14:sizeRelV>
          </wp:anchor>
        </w:drawing>
      </w:r>
      <w:r w:rsidRPr="00812C42">
        <w:rPr>
          <w:rFonts w:eastAsiaTheme="minorHAnsi"/>
          <w:color w:val="auto"/>
          <w:spacing w:val="0"/>
        </w:rPr>
        <w:t>Le projecteur prend en charge un appareil de stockage USB formaté avec les systèmes de fichiers FAT16 ou FAT32.</w:t>
      </w:r>
      <w:r w:rsidRPr="00812C42">
        <w:rPr>
          <w:noProof/>
          <w:lang w:eastAsia="fr-FR"/>
        </w:rPr>
        <w:t xml:space="preserve"> </w:t>
      </w:r>
    </w:p>
    <w:p w:rsidR="00812C42" w:rsidRPr="00812C42" w:rsidRDefault="00C821C8" w:rsidP="00C821C8">
      <w:pPr>
        <w:pStyle w:val="Sous-titre"/>
        <w:numPr>
          <w:ilvl w:val="0"/>
          <w:numId w:val="39"/>
        </w:numPr>
        <w:rPr>
          <w:rFonts w:eastAsiaTheme="minorHAnsi"/>
          <w:color w:val="auto"/>
          <w:spacing w:val="0"/>
        </w:rPr>
      </w:pPr>
      <w:r w:rsidRPr="0080058B">
        <w:rPr>
          <w:rFonts w:ascii="Arial Unicode MS" w:eastAsia="Arial Unicode MS" w:hAnsi="Arial Unicode MS" w:cs="Arial Unicode MS"/>
          <w:noProof/>
          <w:lang w:eastAsia="fr-FR"/>
        </w:rPr>
        <w:drawing>
          <wp:anchor distT="0" distB="0" distL="114300" distR="114300" simplePos="0" relativeHeight="251743232" behindDoc="1" locked="0" layoutInCell="1" allowOverlap="1" wp14:anchorId="4323F1B5" wp14:editId="54FC72D0">
            <wp:simplePos x="0" y="0"/>
            <wp:positionH relativeFrom="column">
              <wp:posOffset>1269065</wp:posOffset>
            </wp:positionH>
            <wp:positionV relativeFrom="paragraph">
              <wp:posOffset>39212</wp:posOffset>
            </wp:positionV>
            <wp:extent cx="82059" cy="90000"/>
            <wp:effectExtent l="0" t="0" r="0" b="5715"/>
            <wp:wrapTight wrapText="bothSides">
              <wp:wrapPolygon edited="1">
                <wp:start x="13310" y="9335"/>
                <wp:lineTo x="14334" y="6924"/>
                <wp:lineTo x="12087" y="13021"/>
                <wp:lineTo x="9438" y="9661"/>
                <wp:lineTo x="13310" y="9335"/>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59" cy="90000"/>
                    </a:xfrm>
                    <a:prstGeom prst="rect">
                      <a:avLst/>
                    </a:prstGeom>
                  </pic:spPr>
                </pic:pic>
              </a:graphicData>
            </a:graphic>
            <wp14:sizeRelH relativeFrom="margin">
              <wp14:pctWidth>0</wp14:pctWidth>
            </wp14:sizeRelH>
            <wp14:sizeRelV relativeFrom="margin">
              <wp14:pctHeight>0</wp14:pctHeight>
            </wp14:sizeRelV>
          </wp:anchor>
        </w:drawing>
      </w:r>
      <w:r w:rsidR="00812C42" w:rsidRPr="00812C42">
        <w:rPr>
          <w:rFonts w:eastAsiaTheme="minorHAnsi"/>
          <w:color w:val="auto"/>
          <w:spacing w:val="0"/>
        </w:rPr>
        <w:t>Appuyez sur pour afficher le menu de l’accueil sur l’écran de projection.</w:t>
      </w:r>
    </w:p>
    <w:p w:rsidR="00812C42" w:rsidRPr="00812C42" w:rsidRDefault="00812C42" w:rsidP="00C821C8">
      <w:pPr>
        <w:pStyle w:val="Sous-titre"/>
        <w:numPr>
          <w:ilvl w:val="0"/>
          <w:numId w:val="39"/>
        </w:numPr>
        <w:rPr>
          <w:rFonts w:eastAsiaTheme="minorHAnsi"/>
          <w:color w:val="auto"/>
          <w:spacing w:val="0"/>
        </w:rPr>
      </w:pPr>
      <w:r w:rsidRPr="00812C42">
        <w:rPr>
          <w:rFonts w:eastAsiaTheme="minorHAnsi"/>
          <w:color w:val="auto"/>
          <w:spacing w:val="0"/>
        </w:rPr>
        <w:t xml:space="preserve">Appuyez sur les boutons de navigation puis sur OK pour sélectionner </w:t>
      </w:r>
      <w:r w:rsidRPr="00C821C8">
        <w:rPr>
          <w:rFonts w:eastAsiaTheme="minorHAnsi"/>
          <w:i/>
          <w:color w:val="auto"/>
          <w:spacing w:val="0"/>
        </w:rPr>
        <w:t xml:space="preserve">Media </w:t>
      </w:r>
      <w:r w:rsidRPr="00812C42">
        <w:rPr>
          <w:rFonts w:eastAsiaTheme="minorHAnsi"/>
          <w:color w:val="auto"/>
          <w:spacing w:val="0"/>
        </w:rPr>
        <w:t>(Médias). Les options du format multimédia s’afficheront.</w:t>
      </w:r>
    </w:p>
    <w:p w:rsidR="00812C42" w:rsidRPr="00812C42" w:rsidRDefault="00812C42" w:rsidP="00C821C8">
      <w:pPr>
        <w:pStyle w:val="Sous-titre"/>
        <w:numPr>
          <w:ilvl w:val="0"/>
          <w:numId w:val="39"/>
        </w:numPr>
        <w:rPr>
          <w:rFonts w:eastAsiaTheme="minorHAnsi"/>
          <w:color w:val="auto"/>
          <w:spacing w:val="0"/>
        </w:rPr>
      </w:pPr>
      <w:r w:rsidRPr="00812C42">
        <w:rPr>
          <w:rFonts w:eastAsiaTheme="minorHAnsi"/>
          <w:color w:val="auto"/>
          <w:spacing w:val="0"/>
        </w:rPr>
        <w:t xml:space="preserve">Sélectionnez USB ou </w:t>
      </w:r>
      <w:proofErr w:type="spellStart"/>
      <w:r w:rsidRPr="00812C42">
        <w:rPr>
          <w:rFonts w:eastAsiaTheme="minorHAnsi"/>
          <w:color w:val="auto"/>
          <w:spacing w:val="0"/>
        </w:rPr>
        <w:t>Card</w:t>
      </w:r>
      <w:proofErr w:type="spellEnd"/>
      <w:r w:rsidRPr="00812C42">
        <w:rPr>
          <w:rFonts w:eastAsiaTheme="minorHAnsi"/>
          <w:color w:val="auto"/>
          <w:spacing w:val="0"/>
        </w:rPr>
        <w:t xml:space="preserve"> (Carte) comme format multimédia.</w:t>
      </w:r>
    </w:p>
    <w:p w:rsidR="00812C42" w:rsidRPr="00C821C8" w:rsidRDefault="00C821C8" w:rsidP="00C821C8">
      <w:pPr>
        <w:pStyle w:val="Sous-titre"/>
        <w:numPr>
          <w:ilvl w:val="0"/>
          <w:numId w:val="37"/>
        </w:numPr>
        <w:rPr>
          <w:rFonts w:eastAsiaTheme="minorHAnsi"/>
          <w:color w:val="auto"/>
          <w:spacing w:val="0"/>
        </w:rPr>
      </w:pPr>
      <w:r w:rsidRPr="00C821C8">
        <w:rPr>
          <w:rFonts w:eastAsiaTheme="minorHAnsi"/>
          <w:noProof/>
          <w:color w:val="auto"/>
          <w:spacing w:val="0"/>
          <w:lang w:eastAsia="fr-FR"/>
        </w:rPr>
        <w:lastRenderedPageBreak/>
        <w:drawing>
          <wp:anchor distT="0" distB="0" distL="114300" distR="114300" simplePos="0" relativeHeight="251745280" behindDoc="1" locked="0" layoutInCell="1" allowOverlap="1">
            <wp:simplePos x="0" y="0"/>
            <wp:positionH relativeFrom="margin">
              <wp:align>right</wp:align>
            </wp:positionH>
            <wp:positionV relativeFrom="paragraph">
              <wp:posOffset>6249</wp:posOffset>
            </wp:positionV>
            <wp:extent cx="1079500" cy="530860"/>
            <wp:effectExtent l="0" t="0" r="6350" b="2540"/>
            <wp:wrapTight wrapText="bothSides">
              <wp:wrapPolygon edited="0">
                <wp:start x="0" y="0"/>
                <wp:lineTo x="0" y="20928"/>
                <wp:lineTo x="21346" y="20928"/>
                <wp:lineTo x="21346"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9500" cy="530860"/>
                    </a:xfrm>
                    <a:prstGeom prst="rect">
                      <a:avLst/>
                    </a:prstGeom>
                  </pic:spPr>
                </pic:pic>
              </a:graphicData>
            </a:graphic>
            <wp14:sizeRelH relativeFrom="page">
              <wp14:pctWidth>0</wp14:pctWidth>
            </wp14:sizeRelH>
            <wp14:sizeRelV relativeFrom="page">
              <wp14:pctHeight>0</wp14:pctHeight>
            </wp14:sizeRelV>
          </wp:anchor>
        </w:drawing>
      </w:r>
      <w:r w:rsidR="00812C42" w:rsidRPr="00812C42">
        <w:rPr>
          <w:rFonts w:eastAsiaTheme="minorHAnsi"/>
          <w:color w:val="auto"/>
          <w:spacing w:val="0"/>
        </w:rPr>
        <w:t>L’écran du lecteur multimédia s’affichera.</w:t>
      </w:r>
      <w:r w:rsidRPr="00C821C8">
        <w:rPr>
          <w:noProof/>
          <w:lang w:eastAsia="fr-FR"/>
        </w:rPr>
        <w:t xml:space="preserve"> </w:t>
      </w:r>
    </w:p>
    <w:p w:rsidR="00C01537" w:rsidRDefault="00C01537"/>
    <w:p w:rsidR="00793008" w:rsidRDefault="00793008">
      <w:pPr>
        <w:rPr>
          <w:b/>
          <w:color w:val="5A5A5A" w:themeColor="text1" w:themeTint="A5"/>
          <w:spacing w:val="15"/>
          <w:sz w:val="24"/>
          <w:szCs w:val="24"/>
        </w:rPr>
      </w:pPr>
      <w:r>
        <w:rPr>
          <w:b/>
          <w:sz w:val="24"/>
          <w:szCs w:val="24"/>
        </w:rPr>
        <w:br w:type="page"/>
      </w:r>
    </w:p>
    <w:p w:rsidR="00C01537" w:rsidRPr="003D2440" w:rsidRDefault="00C01537" w:rsidP="00C01537">
      <w:pPr>
        <w:pStyle w:val="Sous-titre"/>
        <w:numPr>
          <w:ilvl w:val="0"/>
          <w:numId w:val="6"/>
        </w:numPr>
        <w:rPr>
          <w:b/>
          <w:sz w:val="24"/>
          <w:szCs w:val="24"/>
        </w:rPr>
      </w:pPr>
      <w:r w:rsidRPr="00812C42">
        <w:rPr>
          <w:b/>
          <w:sz w:val="24"/>
          <w:szCs w:val="24"/>
        </w:rPr>
        <w:lastRenderedPageBreak/>
        <w:t xml:space="preserve">Lecture </w:t>
      </w:r>
      <w:r>
        <w:rPr>
          <w:b/>
          <w:sz w:val="24"/>
          <w:szCs w:val="24"/>
        </w:rPr>
        <w:t>Vidéo</w:t>
      </w:r>
    </w:p>
    <w:p w:rsidR="00C01537" w:rsidRPr="00C01537" w:rsidRDefault="00C01537" w:rsidP="00C01537">
      <w:pPr>
        <w:pStyle w:val="Sous-titre"/>
        <w:numPr>
          <w:ilvl w:val="0"/>
          <w:numId w:val="40"/>
        </w:numPr>
        <w:spacing w:after="0"/>
        <w:ind w:left="714" w:hanging="357"/>
        <w:rPr>
          <w:rFonts w:eastAsiaTheme="minorHAnsi"/>
          <w:color w:val="auto"/>
          <w:spacing w:val="0"/>
        </w:rPr>
      </w:pPr>
      <w:r w:rsidRPr="00C01537">
        <w:rPr>
          <w:rFonts w:eastAsiaTheme="minorHAnsi"/>
          <w:color w:val="auto"/>
          <w:spacing w:val="0"/>
        </w:rPr>
        <w:t xml:space="preserve">Sélectionnez </w:t>
      </w:r>
      <w:proofErr w:type="spellStart"/>
      <w:r w:rsidRPr="002D0B29">
        <w:rPr>
          <w:rFonts w:eastAsiaTheme="minorHAnsi"/>
          <w:i/>
          <w:color w:val="auto"/>
          <w:spacing w:val="0"/>
        </w:rPr>
        <w:t>Video</w:t>
      </w:r>
      <w:proofErr w:type="spellEnd"/>
      <w:r w:rsidRPr="00C01537">
        <w:rPr>
          <w:rFonts w:eastAsiaTheme="minorHAnsi"/>
          <w:color w:val="auto"/>
          <w:spacing w:val="0"/>
        </w:rPr>
        <w:t xml:space="preserve"> (Vidéo) pour activer le lecteur multimédia vidéo et accéder aux fichiers vidéo.</w:t>
      </w:r>
    </w:p>
    <w:p w:rsidR="00C01537" w:rsidRPr="00C01537" w:rsidRDefault="00C01537" w:rsidP="00C01537">
      <w:pPr>
        <w:pStyle w:val="Sous-titre"/>
        <w:numPr>
          <w:ilvl w:val="0"/>
          <w:numId w:val="41"/>
        </w:numPr>
        <w:rPr>
          <w:rFonts w:eastAsiaTheme="minorHAnsi"/>
          <w:color w:val="auto"/>
          <w:spacing w:val="0"/>
        </w:rPr>
      </w:pPr>
      <w:r w:rsidRPr="00C01537">
        <w:rPr>
          <w:rFonts w:eastAsiaTheme="minorHAnsi"/>
          <w:color w:val="auto"/>
          <w:spacing w:val="0"/>
        </w:rPr>
        <w:t xml:space="preserve">Si vous sélectionnez le lecteur multimédia vidéo, seuls les fichiers vidéo </w:t>
      </w:r>
      <w:proofErr w:type="spellStart"/>
      <w:r w:rsidRPr="00C01537">
        <w:rPr>
          <w:rFonts w:eastAsiaTheme="minorHAnsi"/>
          <w:color w:val="auto"/>
          <w:spacing w:val="0"/>
        </w:rPr>
        <w:t>reproduisibles</w:t>
      </w:r>
      <w:proofErr w:type="spellEnd"/>
      <w:r w:rsidRPr="00C01537">
        <w:rPr>
          <w:rFonts w:eastAsiaTheme="minorHAnsi"/>
          <w:color w:val="auto"/>
          <w:spacing w:val="0"/>
        </w:rPr>
        <w:t xml:space="preserve"> s’afficheront.</w:t>
      </w:r>
    </w:p>
    <w:p w:rsidR="00C01537" w:rsidRPr="00C01537" w:rsidRDefault="00C01537" w:rsidP="00C01537">
      <w:pPr>
        <w:pStyle w:val="Sous-titre"/>
        <w:numPr>
          <w:ilvl w:val="0"/>
          <w:numId w:val="40"/>
        </w:numPr>
        <w:rPr>
          <w:rFonts w:eastAsiaTheme="minorHAnsi"/>
          <w:color w:val="auto"/>
          <w:spacing w:val="0"/>
        </w:rPr>
      </w:pPr>
      <w:r w:rsidRPr="00C01537">
        <w:rPr>
          <w:rFonts w:eastAsiaTheme="minorHAnsi"/>
          <w:color w:val="auto"/>
          <w:spacing w:val="0"/>
        </w:rPr>
        <w:t xml:space="preserve">Sélectionnez un fichier vidéo, puis appuyez sur </w:t>
      </w:r>
      <w:r w:rsidRPr="00C01537">
        <w:rPr>
          <w:rFonts w:eastAsiaTheme="minorHAnsi"/>
          <w:b/>
          <w:color w:val="auto"/>
          <w:spacing w:val="0"/>
        </w:rPr>
        <w:t>OK</w:t>
      </w:r>
      <w:r w:rsidRPr="00C01537">
        <w:rPr>
          <w:rFonts w:eastAsiaTheme="minorHAnsi"/>
          <w:color w:val="auto"/>
          <w:spacing w:val="0"/>
        </w:rPr>
        <w:t xml:space="preserve"> pour lire la vidéo.</w:t>
      </w:r>
    </w:p>
    <w:p w:rsidR="00C01537" w:rsidRPr="00C01537" w:rsidRDefault="00C01537" w:rsidP="00C01537">
      <w:pPr>
        <w:pStyle w:val="Sous-titre"/>
        <w:numPr>
          <w:ilvl w:val="0"/>
          <w:numId w:val="40"/>
        </w:numPr>
        <w:rPr>
          <w:rFonts w:eastAsiaTheme="minorHAnsi"/>
          <w:color w:val="auto"/>
          <w:spacing w:val="0"/>
        </w:rPr>
      </w:pPr>
      <w:r w:rsidRPr="00C01537">
        <w:rPr>
          <w:rFonts w:eastAsiaTheme="minorHAnsi"/>
          <w:color w:val="auto"/>
          <w:spacing w:val="0"/>
        </w:rPr>
        <w:t xml:space="preserve">Lors de la lecture vidéo, appuyez sur </w:t>
      </w:r>
      <w:r w:rsidRPr="00C01537">
        <w:rPr>
          <w:rFonts w:eastAsiaTheme="minorHAnsi"/>
          <w:b/>
          <w:color w:val="auto"/>
          <w:spacing w:val="0"/>
        </w:rPr>
        <w:t>OK</w:t>
      </w:r>
      <w:r w:rsidRPr="00C01537">
        <w:rPr>
          <w:rFonts w:eastAsiaTheme="minorHAnsi"/>
          <w:color w:val="auto"/>
          <w:spacing w:val="0"/>
        </w:rPr>
        <w:t>. Les icônes de commande de lecture s’afficheront au bas de l’écran de projection. Les fonctions de lecture suivantes sont disponibles.</w:t>
      </w:r>
    </w:p>
    <w:p w:rsidR="00C01537" w:rsidRPr="00C01537" w:rsidRDefault="00C01537" w:rsidP="00793008">
      <w:pPr>
        <w:pStyle w:val="Sous-titre"/>
        <w:numPr>
          <w:ilvl w:val="0"/>
          <w:numId w:val="41"/>
        </w:numPr>
        <w:spacing w:after="0"/>
        <w:ind w:left="1077" w:hanging="357"/>
        <w:rPr>
          <w:rFonts w:eastAsiaTheme="minorHAnsi"/>
          <w:color w:val="auto"/>
          <w:spacing w:val="0"/>
        </w:rPr>
      </w:pPr>
      <w:r w:rsidRPr="00C01537">
        <w:rPr>
          <w:rFonts w:eastAsiaTheme="minorHAnsi"/>
          <w:color w:val="auto"/>
          <w:spacing w:val="0"/>
        </w:rPr>
        <w:t>Sélection du fichier vidéo précédent ou suivant</w:t>
      </w:r>
    </w:p>
    <w:p w:rsidR="00C01537" w:rsidRPr="00C01537" w:rsidRDefault="00C01537" w:rsidP="00793008">
      <w:pPr>
        <w:pStyle w:val="Sous-titre"/>
        <w:numPr>
          <w:ilvl w:val="0"/>
          <w:numId w:val="41"/>
        </w:numPr>
        <w:spacing w:after="0"/>
        <w:ind w:left="1077" w:hanging="357"/>
        <w:rPr>
          <w:rFonts w:eastAsiaTheme="minorHAnsi"/>
          <w:color w:val="auto"/>
          <w:spacing w:val="0"/>
        </w:rPr>
      </w:pPr>
      <w:r w:rsidRPr="00C01537">
        <w:rPr>
          <w:rFonts w:eastAsiaTheme="minorHAnsi"/>
          <w:color w:val="auto"/>
          <w:spacing w:val="0"/>
        </w:rPr>
        <w:t>Avance ou retour rapide</w:t>
      </w:r>
    </w:p>
    <w:p w:rsidR="00C01537" w:rsidRPr="00C01537" w:rsidRDefault="00C01537" w:rsidP="00793008">
      <w:pPr>
        <w:pStyle w:val="Sous-titre"/>
        <w:numPr>
          <w:ilvl w:val="0"/>
          <w:numId w:val="41"/>
        </w:numPr>
        <w:spacing w:after="0"/>
        <w:ind w:left="1077" w:hanging="357"/>
        <w:rPr>
          <w:rFonts w:eastAsiaTheme="minorHAnsi"/>
          <w:color w:val="auto"/>
          <w:spacing w:val="0"/>
        </w:rPr>
      </w:pPr>
      <w:r w:rsidRPr="00C01537">
        <w:rPr>
          <w:rFonts w:eastAsiaTheme="minorHAnsi"/>
          <w:color w:val="auto"/>
          <w:spacing w:val="0"/>
        </w:rPr>
        <w:lastRenderedPageBreak/>
        <w:t>Pause ou reprise de la lecture</w:t>
      </w:r>
    </w:p>
    <w:p w:rsidR="00C01537" w:rsidRPr="00C01537" w:rsidRDefault="00C01537" w:rsidP="00793008">
      <w:pPr>
        <w:pStyle w:val="Sous-titre"/>
        <w:numPr>
          <w:ilvl w:val="0"/>
          <w:numId w:val="41"/>
        </w:numPr>
        <w:spacing w:after="0"/>
        <w:ind w:left="1077" w:hanging="357"/>
        <w:rPr>
          <w:rFonts w:eastAsiaTheme="minorHAnsi"/>
          <w:color w:val="auto"/>
          <w:spacing w:val="0"/>
        </w:rPr>
      </w:pPr>
      <w:r w:rsidRPr="00C01537">
        <w:rPr>
          <w:rFonts w:eastAsiaTheme="minorHAnsi"/>
          <w:color w:val="auto"/>
          <w:spacing w:val="0"/>
        </w:rPr>
        <w:t>Arrêt de la lecture</w:t>
      </w:r>
    </w:p>
    <w:p w:rsidR="00C01537" w:rsidRPr="00C01537" w:rsidRDefault="00C01537" w:rsidP="00793008">
      <w:pPr>
        <w:pStyle w:val="Sous-titre"/>
        <w:numPr>
          <w:ilvl w:val="0"/>
          <w:numId w:val="41"/>
        </w:numPr>
        <w:spacing w:after="0"/>
        <w:ind w:left="1077" w:hanging="357"/>
        <w:rPr>
          <w:rFonts w:eastAsiaTheme="minorHAnsi"/>
          <w:color w:val="auto"/>
          <w:spacing w:val="0"/>
        </w:rPr>
      </w:pPr>
      <w:r w:rsidRPr="00C01537">
        <w:rPr>
          <w:rFonts w:eastAsiaTheme="minorHAnsi"/>
          <w:color w:val="auto"/>
          <w:spacing w:val="0"/>
        </w:rPr>
        <w:t>Sélection du mode de lecture : lire seulement le fichier actuel, répéter tout, répéter une fois</w:t>
      </w:r>
    </w:p>
    <w:p w:rsidR="00C01537" w:rsidRPr="00812C42" w:rsidRDefault="00C01537" w:rsidP="00C01537">
      <w:pPr>
        <w:pStyle w:val="Sous-titre"/>
        <w:numPr>
          <w:ilvl w:val="0"/>
          <w:numId w:val="40"/>
        </w:numPr>
        <w:rPr>
          <w:rFonts w:eastAsiaTheme="minorHAnsi"/>
          <w:color w:val="auto"/>
          <w:spacing w:val="0"/>
        </w:rPr>
      </w:pPr>
      <w:r w:rsidRPr="00C01537">
        <w:rPr>
          <w:rFonts w:eastAsiaTheme="minorHAnsi"/>
          <w:color w:val="auto"/>
          <w:spacing w:val="0"/>
        </w:rPr>
        <w:t xml:space="preserve">Sélectionnez une fonction de commande, puis appuyez sur </w:t>
      </w:r>
      <w:r w:rsidRPr="00D12FD4">
        <w:rPr>
          <w:rFonts w:eastAsiaTheme="minorHAnsi"/>
          <w:b/>
          <w:color w:val="auto"/>
          <w:spacing w:val="0"/>
        </w:rPr>
        <w:t>OK</w:t>
      </w:r>
      <w:r w:rsidRPr="00C01537">
        <w:rPr>
          <w:rFonts w:eastAsiaTheme="minorHAnsi"/>
          <w:color w:val="auto"/>
          <w:spacing w:val="0"/>
        </w:rPr>
        <w:t xml:space="preserve"> pour exécuter la commande.</w:t>
      </w:r>
    </w:p>
    <w:p w:rsidR="00793008" w:rsidRDefault="00793008">
      <w:pPr>
        <w:rPr>
          <w:b/>
          <w:color w:val="5A5A5A" w:themeColor="text1" w:themeTint="A5"/>
          <w:spacing w:val="15"/>
          <w:sz w:val="24"/>
          <w:szCs w:val="24"/>
        </w:rPr>
      </w:pPr>
      <w:r>
        <w:rPr>
          <w:b/>
          <w:sz w:val="24"/>
          <w:szCs w:val="24"/>
        </w:rPr>
        <w:br w:type="page"/>
      </w:r>
    </w:p>
    <w:p w:rsidR="00C01537" w:rsidRPr="003D2440" w:rsidRDefault="00C01537" w:rsidP="006472DA">
      <w:pPr>
        <w:pStyle w:val="Sous-titre"/>
        <w:numPr>
          <w:ilvl w:val="0"/>
          <w:numId w:val="6"/>
        </w:numPr>
        <w:rPr>
          <w:b/>
          <w:sz w:val="24"/>
          <w:szCs w:val="24"/>
        </w:rPr>
      </w:pPr>
      <w:r w:rsidRPr="00812C42">
        <w:rPr>
          <w:b/>
          <w:sz w:val="24"/>
          <w:szCs w:val="24"/>
        </w:rPr>
        <w:lastRenderedPageBreak/>
        <w:t xml:space="preserve">Lecture </w:t>
      </w:r>
      <w:r w:rsidR="006472DA">
        <w:rPr>
          <w:b/>
          <w:sz w:val="24"/>
          <w:szCs w:val="24"/>
        </w:rPr>
        <w:t>Audio</w:t>
      </w:r>
    </w:p>
    <w:p w:rsidR="002D0B29" w:rsidRDefault="002D0B29" w:rsidP="002D0B29">
      <w:pPr>
        <w:pStyle w:val="Paragraphedeliste"/>
        <w:numPr>
          <w:ilvl w:val="0"/>
          <w:numId w:val="42"/>
        </w:numPr>
      </w:pPr>
      <w:r>
        <w:t xml:space="preserve">Sélectionnez </w:t>
      </w:r>
      <w:r w:rsidRPr="002D0B29">
        <w:rPr>
          <w:i/>
        </w:rPr>
        <w:t xml:space="preserve">Music </w:t>
      </w:r>
      <w:r>
        <w:t>(Musique) pour activer le lecteur multimédia de musique et accéder aux fichiers de musique.</w:t>
      </w:r>
    </w:p>
    <w:p w:rsidR="002D0B29" w:rsidRDefault="002D0B29" w:rsidP="002D0B29">
      <w:pPr>
        <w:pStyle w:val="Paragraphedeliste"/>
        <w:numPr>
          <w:ilvl w:val="0"/>
          <w:numId w:val="43"/>
        </w:numPr>
      </w:pPr>
      <w:r>
        <w:t xml:space="preserve">Si vous sélectionnez le lecteur multimédia de musique, seuls les fichiers de musique </w:t>
      </w:r>
      <w:proofErr w:type="spellStart"/>
      <w:r>
        <w:t>reproduisibles</w:t>
      </w:r>
      <w:proofErr w:type="spellEnd"/>
      <w:r>
        <w:t xml:space="preserve"> s’afficheront.</w:t>
      </w:r>
    </w:p>
    <w:p w:rsidR="002D0B29" w:rsidRDefault="002D0B29" w:rsidP="002D0B29">
      <w:pPr>
        <w:pStyle w:val="Paragraphedeliste"/>
        <w:numPr>
          <w:ilvl w:val="0"/>
          <w:numId w:val="42"/>
        </w:numPr>
      </w:pPr>
      <w:r>
        <w:t xml:space="preserve">Sélectionnez un fichier de musique, puis appuyez sur </w:t>
      </w:r>
      <w:r w:rsidRPr="002D0B29">
        <w:rPr>
          <w:b/>
        </w:rPr>
        <w:t>OK</w:t>
      </w:r>
      <w:r>
        <w:t xml:space="preserve"> pour lire la musique.</w:t>
      </w:r>
    </w:p>
    <w:p w:rsidR="002D0B29" w:rsidRDefault="002D0B29" w:rsidP="002D0B29">
      <w:pPr>
        <w:pStyle w:val="Paragraphedeliste"/>
        <w:numPr>
          <w:ilvl w:val="0"/>
          <w:numId w:val="42"/>
        </w:numPr>
      </w:pPr>
      <w:r>
        <w:t xml:space="preserve">Lors de la lecture musicale, appuyez sur </w:t>
      </w:r>
      <w:r w:rsidRPr="002D0B29">
        <w:rPr>
          <w:b/>
        </w:rPr>
        <w:t>OK</w:t>
      </w:r>
      <w:r>
        <w:t>. Les icônes de commande de lecture s’afficheront au bas de l’écran de projection. Les fonctions de lecture suivantes sont disponibles.</w:t>
      </w:r>
    </w:p>
    <w:p w:rsidR="002D0B29" w:rsidRPr="002D0B29" w:rsidRDefault="002D0B29" w:rsidP="00793008">
      <w:pPr>
        <w:pStyle w:val="Sous-titre"/>
        <w:numPr>
          <w:ilvl w:val="0"/>
          <w:numId w:val="41"/>
        </w:numPr>
        <w:spacing w:after="0"/>
        <w:ind w:left="1077" w:hanging="357"/>
        <w:rPr>
          <w:rFonts w:eastAsiaTheme="minorHAnsi"/>
          <w:color w:val="auto"/>
          <w:spacing w:val="0"/>
        </w:rPr>
      </w:pPr>
      <w:r w:rsidRPr="002D0B29">
        <w:rPr>
          <w:rFonts w:eastAsiaTheme="minorHAnsi"/>
          <w:color w:val="auto"/>
          <w:spacing w:val="0"/>
        </w:rPr>
        <w:t>Sélection du fichier de musique précédent ou suivant</w:t>
      </w:r>
    </w:p>
    <w:p w:rsidR="002D0B29" w:rsidRPr="002D0B29" w:rsidRDefault="002D0B29" w:rsidP="00793008">
      <w:pPr>
        <w:pStyle w:val="Sous-titre"/>
        <w:numPr>
          <w:ilvl w:val="0"/>
          <w:numId w:val="41"/>
        </w:numPr>
        <w:spacing w:after="0"/>
        <w:ind w:left="1077" w:hanging="357"/>
        <w:rPr>
          <w:rFonts w:eastAsiaTheme="minorHAnsi"/>
          <w:color w:val="auto"/>
          <w:spacing w:val="0"/>
        </w:rPr>
      </w:pPr>
      <w:r w:rsidRPr="002D0B29">
        <w:rPr>
          <w:rFonts w:eastAsiaTheme="minorHAnsi"/>
          <w:color w:val="auto"/>
          <w:spacing w:val="0"/>
        </w:rPr>
        <w:t>Avance ou retour rapide</w:t>
      </w:r>
    </w:p>
    <w:p w:rsidR="002D0B29" w:rsidRPr="002D0B29" w:rsidRDefault="002D0B29" w:rsidP="00793008">
      <w:pPr>
        <w:pStyle w:val="Sous-titre"/>
        <w:numPr>
          <w:ilvl w:val="0"/>
          <w:numId w:val="41"/>
        </w:numPr>
        <w:spacing w:after="0"/>
        <w:ind w:left="1077" w:hanging="357"/>
        <w:rPr>
          <w:rFonts w:eastAsiaTheme="minorHAnsi"/>
          <w:color w:val="auto"/>
          <w:spacing w:val="0"/>
        </w:rPr>
      </w:pPr>
      <w:r w:rsidRPr="002D0B29">
        <w:rPr>
          <w:rFonts w:eastAsiaTheme="minorHAnsi"/>
          <w:color w:val="auto"/>
          <w:spacing w:val="0"/>
        </w:rPr>
        <w:t>Pause ou reprise de la lecture</w:t>
      </w:r>
    </w:p>
    <w:p w:rsidR="002D0B29" w:rsidRPr="002D0B29" w:rsidRDefault="002D0B29" w:rsidP="00793008">
      <w:pPr>
        <w:pStyle w:val="Sous-titre"/>
        <w:numPr>
          <w:ilvl w:val="0"/>
          <w:numId w:val="41"/>
        </w:numPr>
        <w:spacing w:after="0"/>
        <w:ind w:left="1077" w:hanging="357"/>
        <w:rPr>
          <w:rFonts w:eastAsiaTheme="minorHAnsi"/>
          <w:color w:val="auto"/>
          <w:spacing w:val="0"/>
        </w:rPr>
      </w:pPr>
      <w:r w:rsidRPr="002D0B29">
        <w:rPr>
          <w:rFonts w:eastAsiaTheme="minorHAnsi"/>
          <w:color w:val="auto"/>
          <w:spacing w:val="0"/>
        </w:rPr>
        <w:lastRenderedPageBreak/>
        <w:t>Arrêt de la lecture</w:t>
      </w:r>
    </w:p>
    <w:p w:rsidR="002D0B29" w:rsidRPr="002D0B29" w:rsidRDefault="002D0B29" w:rsidP="002D0B29">
      <w:pPr>
        <w:pStyle w:val="Sous-titre"/>
        <w:numPr>
          <w:ilvl w:val="0"/>
          <w:numId w:val="41"/>
        </w:numPr>
        <w:rPr>
          <w:rFonts w:eastAsiaTheme="minorHAnsi"/>
          <w:color w:val="auto"/>
          <w:spacing w:val="0"/>
        </w:rPr>
      </w:pPr>
      <w:r w:rsidRPr="002D0B29">
        <w:rPr>
          <w:rFonts w:eastAsiaTheme="minorHAnsi"/>
          <w:color w:val="auto"/>
          <w:spacing w:val="0"/>
        </w:rPr>
        <w:t>Sélection du mode de lecture : lire seulement le fichier actuel, répéter tout, répéter une fois</w:t>
      </w:r>
    </w:p>
    <w:p w:rsidR="006B0BB0" w:rsidRDefault="002D0B29" w:rsidP="002D0B29">
      <w:pPr>
        <w:pStyle w:val="Paragraphedeliste"/>
        <w:numPr>
          <w:ilvl w:val="0"/>
          <w:numId w:val="42"/>
        </w:numPr>
      </w:pPr>
      <w:r>
        <w:t xml:space="preserve">Sélectionnez une fonction de commande, puis appuyez sur </w:t>
      </w:r>
      <w:r w:rsidRPr="00D12FD4">
        <w:rPr>
          <w:b/>
        </w:rPr>
        <w:t>OK</w:t>
      </w:r>
      <w:r>
        <w:t xml:space="preserve"> pour exécuter la commande.</w:t>
      </w:r>
    </w:p>
    <w:p w:rsidR="00793008" w:rsidRDefault="00793008">
      <w:pPr>
        <w:rPr>
          <w:b/>
          <w:color w:val="5A5A5A" w:themeColor="text1" w:themeTint="A5"/>
          <w:spacing w:val="15"/>
          <w:sz w:val="24"/>
          <w:szCs w:val="24"/>
        </w:rPr>
      </w:pPr>
      <w:r>
        <w:rPr>
          <w:b/>
          <w:sz w:val="24"/>
          <w:szCs w:val="24"/>
        </w:rPr>
        <w:br w:type="page"/>
      </w:r>
    </w:p>
    <w:p w:rsidR="006B0BB0" w:rsidRPr="003D2440" w:rsidRDefault="006B0BB0" w:rsidP="006B0BB0">
      <w:pPr>
        <w:pStyle w:val="Sous-titre"/>
        <w:numPr>
          <w:ilvl w:val="0"/>
          <w:numId w:val="6"/>
        </w:numPr>
        <w:rPr>
          <w:b/>
          <w:sz w:val="24"/>
          <w:szCs w:val="24"/>
        </w:rPr>
      </w:pPr>
      <w:r w:rsidRPr="006B0BB0">
        <w:rPr>
          <w:b/>
          <w:sz w:val="24"/>
          <w:szCs w:val="24"/>
        </w:rPr>
        <w:lastRenderedPageBreak/>
        <w:t>Affichage de photo</w:t>
      </w:r>
    </w:p>
    <w:p w:rsidR="006B0BB0" w:rsidRDefault="006B0BB0" w:rsidP="00D12FD4">
      <w:pPr>
        <w:pStyle w:val="Paragraphedeliste"/>
        <w:numPr>
          <w:ilvl w:val="0"/>
          <w:numId w:val="45"/>
        </w:numPr>
      </w:pPr>
      <w:r>
        <w:t xml:space="preserve">Sélectionnez </w:t>
      </w:r>
      <w:r w:rsidRPr="006B0BB0">
        <w:rPr>
          <w:i/>
        </w:rPr>
        <w:t>Photo</w:t>
      </w:r>
      <w:r>
        <w:t xml:space="preserve"> (Photo) pour activer le lecteur multimédia de photo et accéder aux fichiers photo.</w:t>
      </w:r>
    </w:p>
    <w:p w:rsidR="006B0BB0" w:rsidRDefault="006B0BB0" w:rsidP="00D12FD4">
      <w:pPr>
        <w:pStyle w:val="Paragraphedeliste"/>
        <w:numPr>
          <w:ilvl w:val="0"/>
          <w:numId w:val="44"/>
        </w:numPr>
      </w:pPr>
      <w:r>
        <w:t>Si vous sélectionnez le lecteur multimédia de photo, seuls les fichiers photo affichables apparaîtront.</w:t>
      </w:r>
    </w:p>
    <w:p w:rsidR="00D12FD4" w:rsidRDefault="00D12FD4" w:rsidP="00D12FD4">
      <w:pPr>
        <w:pStyle w:val="Paragraphedeliste"/>
        <w:numPr>
          <w:ilvl w:val="0"/>
          <w:numId w:val="45"/>
        </w:numPr>
      </w:pPr>
      <w:r>
        <w:t xml:space="preserve">Sélectionnez un fichier photo, puis appuyez sur </w:t>
      </w:r>
      <w:r w:rsidRPr="00D12FD4">
        <w:rPr>
          <w:b/>
        </w:rPr>
        <w:t xml:space="preserve">OK </w:t>
      </w:r>
      <w:r>
        <w:t>pour l’afficher.</w:t>
      </w:r>
    </w:p>
    <w:p w:rsidR="00D12FD4" w:rsidRDefault="00D12FD4" w:rsidP="00D12FD4">
      <w:pPr>
        <w:pStyle w:val="Paragraphedeliste"/>
        <w:numPr>
          <w:ilvl w:val="0"/>
          <w:numId w:val="45"/>
        </w:numPr>
      </w:pPr>
      <w:r>
        <w:t xml:space="preserve">Lors de l’affichage de la photo, appuyez sur </w:t>
      </w:r>
      <w:r w:rsidRPr="00D12FD4">
        <w:t>OK</w:t>
      </w:r>
      <w:r>
        <w:t>. Les icônes de commande de lecture s’afficheront au bas de l’écran de projection. Les fonctions de lecture suivantes sont disponibles.</w:t>
      </w:r>
    </w:p>
    <w:p w:rsidR="00D12FD4" w:rsidRDefault="00D12FD4" w:rsidP="007A5338">
      <w:pPr>
        <w:pStyle w:val="Paragraphedeliste"/>
        <w:numPr>
          <w:ilvl w:val="0"/>
          <w:numId w:val="44"/>
        </w:numPr>
      </w:pPr>
      <w:r>
        <w:t>Rotation de la photo dans le sens horaire ou antihoraire</w:t>
      </w:r>
    </w:p>
    <w:p w:rsidR="00D12FD4" w:rsidRDefault="00D12FD4" w:rsidP="00D12FD4">
      <w:pPr>
        <w:pStyle w:val="Paragraphedeliste"/>
        <w:numPr>
          <w:ilvl w:val="0"/>
          <w:numId w:val="44"/>
        </w:numPr>
      </w:pPr>
      <w:r>
        <w:t>Exécution d’un diaporama</w:t>
      </w:r>
    </w:p>
    <w:p w:rsidR="00D12FD4" w:rsidRDefault="00D12FD4" w:rsidP="00D12FD4">
      <w:pPr>
        <w:pStyle w:val="Paragraphedeliste"/>
        <w:numPr>
          <w:ilvl w:val="0"/>
          <w:numId w:val="44"/>
        </w:numPr>
      </w:pPr>
      <w:r>
        <w:t>Agrandissement ou réduction de la photo</w:t>
      </w:r>
    </w:p>
    <w:p w:rsidR="00D12FD4" w:rsidRDefault="00D12FD4" w:rsidP="00D12FD4">
      <w:pPr>
        <w:pStyle w:val="Paragraphedeliste"/>
        <w:numPr>
          <w:ilvl w:val="0"/>
          <w:numId w:val="44"/>
        </w:numPr>
      </w:pPr>
      <w:r>
        <w:lastRenderedPageBreak/>
        <w:t>Panoramique de la photo agrandie vers la droite, la gauche, le bas ou le haut</w:t>
      </w:r>
    </w:p>
    <w:p w:rsidR="00D12FD4" w:rsidRDefault="00D12FD4" w:rsidP="00D12FD4">
      <w:pPr>
        <w:pStyle w:val="Paragraphedeliste"/>
        <w:numPr>
          <w:ilvl w:val="0"/>
          <w:numId w:val="44"/>
        </w:numPr>
      </w:pPr>
      <w:r>
        <w:t>Accès aux informations sur le fichier actuel.</w:t>
      </w:r>
    </w:p>
    <w:p w:rsidR="0045780D" w:rsidRDefault="00D12FD4" w:rsidP="00D12FD4">
      <w:pPr>
        <w:pStyle w:val="Paragraphedeliste"/>
        <w:numPr>
          <w:ilvl w:val="0"/>
          <w:numId w:val="45"/>
        </w:numPr>
      </w:pPr>
      <w:r>
        <w:t xml:space="preserve">Sélectionnez une fonction de commande, puis appuyez sur </w:t>
      </w:r>
      <w:r w:rsidRPr="00D12FD4">
        <w:rPr>
          <w:b/>
        </w:rPr>
        <w:t>OK</w:t>
      </w:r>
      <w:r>
        <w:t xml:space="preserve"> pour exécuter la commande.</w:t>
      </w:r>
    </w:p>
    <w:p w:rsidR="0045780D" w:rsidRDefault="0045780D">
      <w:r>
        <w:br w:type="page"/>
      </w:r>
    </w:p>
    <w:p w:rsidR="00A017F7" w:rsidRPr="00605593" w:rsidRDefault="00605593" w:rsidP="00605593">
      <w:pPr>
        <w:pStyle w:val="Sous-titre"/>
        <w:jc w:val="center"/>
        <w:rPr>
          <w:sz w:val="24"/>
          <w:szCs w:val="24"/>
        </w:rPr>
      </w:pPr>
      <w:r w:rsidRPr="00605593">
        <w:rPr>
          <w:sz w:val="24"/>
          <w:szCs w:val="24"/>
        </w:rPr>
        <w:lastRenderedPageBreak/>
        <w:t>Notes</w:t>
      </w:r>
      <w:r w:rsidR="00A017F7" w:rsidRPr="00605593">
        <w:rPr>
          <w:sz w:val="24"/>
          <w:szCs w:val="24"/>
        </w:rPr>
        <w:br w:type="page"/>
      </w:r>
    </w:p>
    <w:p w:rsidR="00D12FD4" w:rsidRPr="00605593" w:rsidRDefault="00605593" w:rsidP="00605593">
      <w:pPr>
        <w:pStyle w:val="Sous-titre"/>
        <w:jc w:val="center"/>
        <w:rPr>
          <w:sz w:val="24"/>
          <w:szCs w:val="24"/>
        </w:rPr>
      </w:pPr>
      <w:r w:rsidRPr="00605593">
        <w:rPr>
          <w:sz w:val="24"/>
          <w:szCs w:val="24"/>
        </w:rPr>
        <w:lastRenderedPageBreak/>
        <w:t>Notes</w:t>
      </w:r>
    </w:p>
    <w:p w:rsidR="0036050C" w:rsidRPr="00C821C8" w:rsidRDefault="0036050C" w:rsidP="00D12FD4"/>
    <w:sectPr w:rsidR="0036050C" w:rsidRPr="00C821C8" w:rsidSect="003572FA">
      <w:footerReference w:type="default" r:id="rId42"/>
      <w:pgSz w:w="16820" w:h="595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0CF" w:rsidRDefault="002B70CF" w:rsidP="00147625">
      <w:pPr>
        <w:spacing w:after="0" w:line="240" w:lineRule="auto"/>
      </w:pPr>
      <w:r>
        <w:separator/>
      </w:r>
    </w:p>
  </w:endnote>
  <w:endnote w:type="continuationSeparator" w:id="0">
    <w:p w:rsidR="002B70CF" w:rsidRDefault="002B70CF" w:rsidP="00147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raleSans">
    <w:altName w:val="CentraleSans"/>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625" w:rsidRPr="00147625" w:rsidRDefault="00147625" w:rsidP="0082538C">
    <w:pPr>
      <w:pStyle w:val="Pieddepage"/>
      <w:jc w:val="center"/>
      <w:rPr>
        <w:sz w:val="16"/>
        <w:szCs w:val="16"/>
      </w:rPr>
    </w:pPr>
    <w:r>
      <w:rPr>
        <w:sz w:val="16"/>
        <w:szCs w:val="16"/>
      </w:rPr>
      <w:t>Abeille cyclotourisme -2023</w:t>
    </w:r>
    <w:r>
      <w:rPr>
        <w:sz w:val="16"/>
        <w:szCs w:val="16"/>
      </w:rPr>
      <w:tab/>
    </w:r>
    <w:r w:rsidRPr="00147625">
      <w:rPr>
        <w:sz w:val="16"/>
        <w:szCs w:val="16"/>
      </w:rPr>
      <w:fldChar w:fldCharType="begin"/>
    </w:r>
    <w:r w:rsidRPr="00147625">
      <w:rPr>
        <w:sz w:val="16"/>
        <w:szCs w:val="16"/>
      </w:rPr>
      <w:instrText>PAGE   \* MERGEFORMAT</w:instrText>
    </w:r>
    <w:r w:rsidRPr="00147625">
      <w:rPr>
        <w:sz w:val="16"/>
        <w:szCs w:val="16"/>
      </w:rPr>
      <w:fldChar w:fldCharType="separate"/>
    </w:r>
    <w:r w:rsidR="00605593">
      <w:rPr>
        <w:noProof/>
        <w:sz w:val="16"/>
        <w:szCs w:val="16"/>
      </w:rPr>
      <w:t>21</w:t>
    </w:r>
    <w:r w:rsidRPr="0014762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0CF" w:rsidRDefault="002B70CF" w:rsidP="00147625">
      <w:pPr>
        <w:spacing w:after="0" w:line="240" w:lineRule="auto"/>
      </w:pPr>
      <w:r>
        <w:separator/>
      </w:r>
    </w:p>
  </w:footnote>
  <w:footnote w:type="continuationSeparator" w:id="0">
    <w:p w:rsidR="002B70CF" w:rsidRDefault="002B70CF" w:rsidP="001476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274"/>
    <w:multiLevelType w:val="hybridMultilevel"/>
    <w:tmpl w:val="FA426E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F261C1"/>
    <w:multiLevelType w:val="multilevel"/>
    <w:tmpl w:val="E0AE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64DDC"/>
    <w:multiLevelType w:val="hybridMultilevel"/>
    <w:tmpl w:val="63A425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6D29D8"/>
    <w:multiLevelType w:val="hybridMultilevel"/>
    <w:tmpl w:val="01FA11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B9B72F6"/>
    <w:multiLevelType w:val="multilevel"/>
    <w:tmpl w:val="51EA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B79"/>
    <w:multiLevelType w:val="hybridMultilevel"/>
    <w:tmpl w:val="8DEC1E18"/>
    <w:lvl w:ilvl="0" w:tplc="F8E28D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5354DE"/>
    <w:multiLevelType w:val="hybridMultilevel"/>
    <w:tmpl w:val="76AC28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9B0020"/>
    <w:multiLevelType w:val="multilevel"/>
    <w:tmpl w:val="0206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054CFC"/>
    <w:multiLevelType w:val="multilevel"/>
    <w:tmpl w:val="34DAF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005DE"/>
    <w:multiLevelType w:val="hybridMultilevel"/>
    <w:tmpl w:val="8DEC1E18"/>
    <w:lvl w:ilvl="0" w:tplc="F8E28D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8A3B45"/>
    <w:multiLevelType w:val="hybridMultilevel"/>
    <w:tmpl w:val="08CE1B16"/>
    <w:lvl w:ilvl="0" w:tplc="258A7F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A200061"/>
    <w:multiLevelType w:val="hybridMultilevel"/>
    <w:tmpl w:val="719E2D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C3A1A43"/>
    <w:multiLevelType w:val="multilevel"/>
    <w:tmpl w:val="6A3C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6717D"/>
    <w:multiLevelType w:val="hybridMultilevel"/>
    <w:tmpl w:val="17AA5962"/>
    <w:lvl w:ilvl="0" w:tplc="487AC9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971455"/>
    <w:multiLevelType w:val="hybridMultilevel"/>
    <w:tmpl w:val="858E395C"/>
    <w:lvl w:ilvl="0" w:tplc="356AA6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535092"/>
    <w:multiLevelType w:val="hybridMultilevel"/>
    <w:tmpl w:val="282454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3F101D"/>
    <w:multiLevelType w:val="hybridMultilevel"/>
    <w:tmpl w:val="5DE6AC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BA7B2E"/>
    <w:multiLevelType w:val="multilevel"/>
    <w:tmpl w:val="ACBC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361DA"/>
    <w:multiLevelType w:val="multilevel"/>
    <w:tmpl w:val="679E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187E66"/>
    <w:multiLevelType w:val="hybridMultilevel"/>
    <w:tmpl w:val="282454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AF46247"/>
    <w:multiLevelType w:val="multilevel"/>
    <w:tmpl w:val="093EC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9D3955"/>
    <w:multiLevelType w:val="hybridMultilevel"/>
    <w:tmpl w:val="55C60C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9A1B84"/>
    <w:multiLevelType w:val="hybridMultilevel"/>
    <w:tmpl w:val="08CE1B16"/>
    <w:lvl w:ilvl="0" w:tplc="258A7F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E3F1D3"/>
    <w:multiLevelType w:val="hybridMultilevel"/>
    <w:tmpl w:val="A77F66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5BB69D5"/>
    <w:multiLevelType w:val="hybridMultilevel"/>
    <w:tmpl w:val="49FA6BF0"/>
    <w:lvl w:ilvl="0" w:tplc="487AC9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0C0848"/>
    <w:multiLevelType w:val="hybridMultilevel"/>
    <w:tmpl w:val="F0128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3C5440"/>
    <w:multiLevelType w:val="hybridMultilevel"/>
    <w:tmpl w:val="E39C8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DB1989"/>
    <w:multiLevelType w:val="hybridMultilevel"/>
    <w:tmpl w:val="BC581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2A707C"/>
    <w:multiLevelType w:val="hybridMultilevel"/>
    <w:tmpl w:val="0DE6A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70456C"/>
    <w:multiLevelType w:val="hybridMultilevel"/>
    <w:tmpl w:val="D6F635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77559B3"/>
    <w:multiLevelType w:val="hybridMultilevel"/>
    <w:tmpl w:val="0772F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DC76074"/>
    <w:multiLevelType w:val="multilevel"/>
    <w:tmpl w:val="0528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157B5D"/>
    <w:multiLevelType w:val="hybridMultilevel"/>
    <w:tmpl w:val="734CCF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61036EF"/>
    <w:multiLevelType w:val="hybridMultilevel"/>
    <w:tmpl w:val="65BE9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EB1049"/>
    <w:multiLevelType w:val="hybridMultilevel"/>
    <w:tmpl w:val="86DE9580"/>
    <w:lvl w:ilvl="0" w:tplc="258A7F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97A3BD6"/>
    <w:multiLevelType w:val="multilevel"/>
    <w:tmpl w:val="6DA8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1123AE"/>
    <w:multiLevelType w:val="hybridMultilevel"/>
    <w:tmpl w:val="ED0CA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513700"/>
    <w:multiLevelType w:val="multilevel"/>
    <w:tmpl w:val="7B24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6A43E0"/>
    <w:multiLevelType w:val="multilevel"/>
    <w:tmpl w:val="6C9E8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3F71AF"/>
    <w:multiLevelType w:val="hybridMultilevel"/>
    <w:tmpl w:val="49FA6BF0"/>
    <w:lvl w:ilvl="0" w:tplc="487AC9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65E4216"/>
    <w:multiLevelType w:val="hybridMultilevel"/>
    <w:tmpl w:val="1F6A6CB0"/>
    <w:lvl w:ilvl="0" w:tplc="BB3C89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94766A7"/>
    <w:multiLevelType w:val="multilevel"/>
    <w:tmpl w:val="BAA0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9D63C7"/>
    <w:multiLevelType w:val="hybridMultilevel"/>
    <w:tmpl w:val="44DE5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D8A5B27"/>
    <w:multiLevelType w:val="hybridMultilevel"/>
    <w:tmpl w:val="5DE6AC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F9F39D8"/>
    <w:multiLevelType w:val="hybridMultilevel"/>
    <w:tmpl w:val="362A7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44"/>
  </w:num>
  <w:num w:numId="4">
    <w:abstractNumId w:val="29"/>
  </w:num>
  <w:num w:numId="5">
    <w:abstractNumId w:val="30"/>
  </w:num>
  <w:num w:numId="6">
    <w:abstractNumId w:val="43"/>
  </w:num>
  <w:num w:numId="7">
    <w:abstractNumId w:val="23"/>
  </w:num>
  <w:num w:numId="8">
    <w:abstractNumId w:val="21"/>
  </w:num>
  <w:num w:numId="9">
    <w:abstractNumId w:val="13"/>
  </w:num>
  <w:num w:numId="10">
    <w:abstractNumId w:val="15"/>
  </w:num>
  <w:num w:numId="11">
    <w:abstractNumId w:val="36"/>
  </w:num>
  <w:num w:numId="12">
    <w:abstractNumId w:val="24"/>
  </w:num>
  <w:num w:numId="13">
    <w:abstractNumId w:val="28"/>
  </w:num>
  <w:num w:numId="14">
    <w:abstractNumId w:val="26"/>
  </w:num>
  <w:num w:numId="15">
    <w:abstractNumId w:val="6"/>
  </w:num>
  <w:num w:numId="16">
    <w:abstractNumId w:val="33"/>
  </w:num>
  <w:num w:numId="17">
    <w:abstractNumId w:val="4"/>
  </w:num>
  <w:num w:numId="18">
    <w:abstractNumId w:val="37"/>
  </w:num>
  <w:num w:numId="19">
    <w:abstractNumId w:val="17"/>
  </w:num>
  <w:num w:numId="20">
    <w:abstractNumId w:val="38"/>
  </w:num>
  <w:num w:numId="21">
    <w:abstractNumId w:val="7"/>
  </w:num>
  <w:num w:numId="22">
    <w:abstractNumId w:val="41"/>
  </w:num>
  <w:num w:numId="23">
    <w:abstractNumId w:val="8"/>
  </w:num>
  <w:num w:numId="24">
    <w:abstractNumId w:val="12"/>
  </w:num>
  <w:num w:numId="25">
    <w:abstractNumId w:val="1"/>
  </w:num>
  <w:num w:numId="26">
    <w:abstractNumId w:val="18"/>
  </w:num>
  <w:num w:numId="27">
    <w:abstractNumId w:val="20"/>
  </w:num>
  <w:num w:numId="28">
    <w:abstractNumId w:val="35"/>
  </w:num>
  <w:num w:numId="29">
    <w:abstractNumId w:val="31"/>
  </w:num>
  <w:num w:numId="30">
    <w:abstractNumId w:val="0"/>
  </w:num>
  <w:num w:numId="31">
    <w:abstractNumId w:val="10"/>
  </w:num>
  <w:num w:numId="32">
    <w:abstractNumId w:val="42"/>
  </w:num>
  <w:num w:numId="33">
    <w:abstractNumId w:val="39"/>
  </w:num>
  <w:num w:numId="34">
    <w:abstractNumId w:val="34"/>
  </w:num>
  <w:num w:numId="35">
    <w:abstractNumId w:val="22"/>
  </w:num>
  <w:num w:numId="36">
    <w:abstractNumId w:val="3"/>
  </w:num>
  <w:num w:numId="37">
    <w:abstractNumId w:val="40"/>
  </w:num>
  <w:num w:numId="38">
    <w:abstractNumId w:val="2"/>
  </w:num>
  <w:num w:numId="39">
    <w:abstractNumId w:val="16"/>
  </w:num>
  <w:num w:numId="40">
    <w:abstractNumId w:val="5"/>
  </w:num>
  <w:num w:numId="41">
    <w:abstractNumId w:val="32"/>
  </w:num>
  <w:num w:numId="42">
    <w:abstractNumId w:val="9"/>
  </w:num>
  <w:num w:numId="43">
    <w:abstractNumId w:val="25"/>
  </w:num>
  <w:num w:numId="44">
    <w:abstractNumId w:val="1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2"/>
  <w:proofState w:spelling="clean" w:grammar="clean"/>
  <w:attachedTemplate r:id="rId1"/>
  <w:defaultTabStop w:val="709"/>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485"/>
    <w:rsid w:val="00060631"/>
    <w:rsid w:val="000973AA"/>
    <w:rsid w:val="000B7857"/>
    <w:rsid w:val="000E3EEC"/>
    <w:rsid w:val="00101488"/>
    <w:rsid w:val="00114490"/>
    <w:rsid w:val="00147625"/>
    <w:rsid w:val="001E3379"/>
    <w:rsid w:val="00205707"/>
    <w:rsid w:val="00211716"/>
    <w:rsid w:val="00232A10"/>
    <w:rsid w:val="00260043"/>
    <w:rsid w:val="002A2E80"/>
    <w:rsid w:val="002B0C6B"/>
    <w:rsid w:val="002B70CF"/>
    <w:rsid w:val="002D0B29"/>
    <w:rsid w:val="002F02BF"/>
    <w:rsid w:val="00304444"/>
    <w:rsid w:val="003572FA"/>
    <w:rsid w:val="0036050C"/>
    <w:rsid w:val="003727E4"/>
    <w:rsid w:val="003B18F6"/>
    <w:rsid w:val="003D2440"/>
    <w:rsid w:val="003E77DD"/>
    <w:rsid w:val="00407688"/>
    <w:rsid w:val="0045780D"/>
    <w:rsid w:val="00471B9A"/>
    <w:rsid w:val="00475A7C"/>
    <w:rsid w:val="00482C99"/>
    <w:rsid w:val="00492CE5"/>
    <w:rsid w:val="004D2BBD"/>
    <w:rsid w:val="0051732E"/>
    <w:rsid w:val="00546FBD"/>
    <w:rsid w:val="005677F7"/>
    <w:rsid w:val="005C7139"/>
    <w:rsid w:val="005D37E8"/>
    <w:rsid w:val="00605593"/>
    <w:rsid w:val="00615612"/>
    <w:rsid w:val="006472DA"/>
    <w:rsid w:val="006879D8"/>
    <w:rsid w:val="006B0BB0"/>
    <w:rsid w:val="006B0ECF"/>
    <w:rsid w:val="006C6B3F"/>
    <w:rsid w:val="007124EA"/>
    <w:rsid w:val="00721709"/>
    <w:rsid w:val="00793008"/>
    <w:rsid w:val="007A06A9"/>
    <w:rsid w:val="007A397A"/>
    <w:rsid w:val="007D19A3"/>
    <w:rsid w:val="0080058B"/>
    <w:rsid w:val="0080723A"/>
    <w:rsid w:val="00812C42"/>
    <w:rsid w:val="0082538C"/>
    <w:rsid w:val="008349A7"/>
    <w:rsid w:val="00837471"/>
    <w:rsid w:val="00886502"/>
    <w:rsid w:val="00897981"/>
    <w:rsid w:val="00932A45"/>
    <w:rsid w:val="00955CD8"/>
    <w:rsid w:val="00984485"/>
    <w:rsid w:val="009A3FC6"/>
    <w:rsid w:val="009C0447"/>
    <w:rsid w:val="009D351B"/>
    <w:rsid w:val="009D768D"/>
    <w:rsid w:val="00A017F7"/>
    <w:rsid w:val="00A15D53"/>
    <w:rsid w:val="00A40EA0"/>
    <w:rsid w:val="00A55B54"/>
    <w:rsid w:val="00A871D6"/>
    <w:rsid w:val="00AA2A30"/>
    <w:rsid w:val="00AC178D"/>
    <w:rsid w:val="00AF4F6E"/>
    <w:rsid w:val="00B11293"/>
    <w:rsid w:val="00B13BBB"/>
    <w:rsid w:val="00B63CEC"/>
    <w:rsid w:val="00B812B1"/>
    <w:rsid w:val="00B85044"/>
    <w:rsid w:val="00B87E52"/>
    <w:rsid w:val="00BC31D1"/>
    <w:rsid w:val="00BF0DFC"/>
    <w:rsid w:val="00C01537"/>
    <w:rsid w:val="00C16C50"/>
    <w:rsid w:val="00C270FD"/>
    <w:rsid w:val="00C27301"/>
    <w:rsid w:val="00C704B1"/>
    <w:rsid w:val="00C821C8"/>
    <w:rsid w:val="00C91951"/>
    <w:rsid w:val="00CE009C"/>
    <w:rsid w:val="00CF2740"/>
    <w:rsid w:val="00D12FD4"/>
    <w:rsid w:val="00D63768"/>
    <w:rsid w:val="00DB0777"/>
    <w:rsid w:val="00DC1554"/>
    <w:rsid w:val="00DC4CBC"/>
    <w:rsid w:val="00DD39F7"/>
    <w:rsid w:val="00E04219"/>
    <w:rsid w:val="00E056B7"/>
    <w:rsid w:val="00E46364"/>
    <w:rsid w:val="00E62167"/>
    <w:rsid w:val="00E86A32"/>
    <w:rsid w:val="00EC2F04"/>
    <w:rsid w:val="00F117B9"/>
    <w:rsid w:val="00F509FD"/>
    <w:rsid w:val="00F51FA1"/>
    <w:rsid w:val="00F60717"/>
    <w:rsid w:val="00FA2E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A3841-C4E1-4B80-865D-AC7F8DC5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A30"/>
    <w:rPr>
      <w:rFonts w:eastAsiaTheme="minorEastAsia"/>
    </w:rPr>
  </w:style>
  <w:style w:type="paragraph" w:styleId="Titre1">
    <w:name w:val="heading 1"/>
    <w:basedOn w:val="Normal"/>
    <w:link w:val="Titre1Car"/>
    <w:uiPriority w:val="9"/>
    <w:qFormat/>
    <w:rsid w:val="003605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9A3FC6"/>
    <w:pPr>
      <w:numPr>
        <w:ilvl w:val="1"/>
      </w:numPr>
    </w:pPr>
    <w:rPr>
      <w:color w:val="5A5A5A" w:themeColor="text1" w:themeTint="A5"/>
      <w:spacing w:val="15"/>
    </w:rPr>
  </w:style>
  <w:style w:type="character" w:customStyle="1" w:styleId="Sous-titreCar">
    <w:name w:val="Sous-titre Car"/>
    <w:basedOn w:val="Policepardfaut"/>
    <w:link w:val="Sous-titre"/>
    <w:uiPriority w:val="11"/>
    <w:rsid w:val="009A3FC6"/>
    <w:rPr>
      <w:rFonts w:eastAsiaTheme="minorEastAsia"/>
      <w:color w:val="5A5A5A" w:themeColor="text1" w:themeTint="A5"/>
      <w:spacing w:val="15"/>
    </w:rPr>
  </w:style>
  <w:style w:type="paragraph" w:styleId="Paragraphedeliste">
    <w:name w:val="List Paragraph"/>
    <w:basedOn w:val="Normal"/>
    <w:uiPriority w:val="34"/>
    <w:qFormat/>
    <w:rsid w:val="00114490"/>
    <w:pPr>
      <w:ind w:left="720"/>
      <w:contextualSpacing/>
    </w:pPr>
  </w:style>
  <w:style w:type="paragraph" w:customStyle="1" w:styleId="Default">
    <w:name w:val="Default"/>
    <w:rsid w:val="00AA2A30"/>
    <w:pPr>
      <w:autoSpaceDE w:val="0"/>
      <w:autoSpaceDN w:val="0"/>
      <w:adjustRightInd w:val="0"/>
      <w:spacing w:after="0" w:line="240" w:lineRule="auto"/>
    </w:pPr>
    <w:rPr>
      <w:rFonts w:ascii="CentraleSans" w:hAnsi="CentraleSans" w:cs="CentraleSans"/>
      <w:color w:val="000000"/>
      <w:sz w:val="24"/>
      <w:szCs w:val="24"/>
    </w:rPr>
  </w:style>
  <w:style w:type="character" w:customStyle="1" w:styleId="Titre1Car">
    <w:name w:val="Titre 1 Car"/>
    <w:basedOn w:val="Policepardfaut"/>
    <w:link w:val="Titre1"/>
    <w:uiPriority w:val="9"/>
    <w:rsid w:val="0036050C"/>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36050C"/>
    <w:rPr>
      <w:color w:val="0000FF"/>
      <w:u w:val="single"/>
    </w:rPr>
  </w:style>
  <w:style w:type="paragraph" w:customStyle="1" w:styleId="wysiwyg-text-align-justify">
    <w:name w:val="wysiwyg-text-align-justify"/>
    <w:basedOn w:val="Normal"/>
    <w:rsid w:val="003605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6050C"/>
    <w:rPr>
      <w:b/>
      <w:bCs/>
    </w:rPr>
  </w:style>
  <w:style w:type="character" w:styleId="Accentuation">
    <w:name w:val="Emphasis"/>
    <w:basedOn w:val="Policepardfaut"/>
    <w:uiPriority w:val="20"/>
    <w:qFormat/>
    <w:rsid w:val="0036050C"/>
    <w:rPr>
      <w:i/>
      <w:iCs/>
    </w:rPr>
  </w:style>
  <w:style w:type="paragraph" w:styleId="NormalWeb">
    <w:name w:val="Normal (Web)"/>
    <w:basedOn w:val="Normal"/>
    <w:uiPriority w:val="99"/>
    <w:semiHidden/>
    <w:unhideWhenUsed/>
    <w:rsid w:val="003605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ysiwyg-text-align-center">
    <w:name w:val="wysiwyg-text-align-center"/>
    <w:basedOn w:val="Normal"/>
    <w:rsid w:val="003605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ysiwyg-color-black">
    <w:name w:val="wysiwyg-color-black"/>
    <w:basedOn w:val="Policepardfaut"/>
    <w:rsid w:val="0036050C"/>
  </w:style>
  <w:style w:type="paragraph" w:styleId="En-tte">
    <w:name w:val="header"/>
    <w:basedOn w:val="Normal"/>
    <w:link w:val="En-tteCar"/>
    <w:uiPriority w:val="99"/>
    <w:unhideWhenUsed/>
    <w:rsid w:val="00147625"/>
    <w:pPr>
      <w:tabs>
        <w:tab w:val="center" w:pos="4536"/>
        <w:tab w:val="right" w:pos="9072"/>
      </w:tabs>
      <w:spacing w:after="0" w:line="240" w:lineRule="auto"/>
    </w:pPr>
  </w:style>
  <w:style w:type="character" w:customStyle="1" w:styleId="En-tteCar">
    <w:name w:val="En-tête Car"/>
    <w:basedOn w:val="Policepardfaut"/>
    <w:link w:val="En-tte"/>
    <w:uiPriority w:val="99"/>
    <w:rsid w:val="00147625"/>
  </w:style>
  <w:style w:type="paragraph" w:styleId="Pieddepage">
    <w:name w:val="footer"/>
    <w:basedOn w:val="Normal"/>
    <w:link w:val="PieddepageCar"/>
    <w:uiPriority w:val="99"/>
    <w:unhideWhenUsed/>
    <w:rsid w:val="001476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7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57611">
      <w:bodyDiv w:val="1"/>
      <w:marLeft w:val="0"/>
      <w:marRight w:val="0"/>
      <w:marTop w:val="0"/>
      <w:marBottom w:val="0"/>
      <w:divBdr>
        <w:top w:val="none" w:sz="0" w:space="0" w:color="auto"/>
        <w:left w:val="none" w:sz="0" w:space="0" w:color="auto"/>
        <w:bottom w:val="none" w:sz="0" w:space="0" w:color="auto"/>
        <w:right w:val="none" w:sz="0" w:space="0" w:color="auto"/>
      </w:divBdr>
      <w:divsChild>
        <w:div w:id="766268531">
          <w:marLeft w:val="0"/>
          <w:marRight w:val="0"/>
          <w:marTop w:val="0"/>
          <w:marBottom w:val="0"/>
          <w:divBdr>
            <w:top w:val="none" w:sz="0" w:space="0" w:color="auto"/>
            <w:left w:val="none" w:sz="0" w:space="0" w:color="auto"/>
            <w:bottom w:val="none" w:sz="0" w:space="0" w:color="auto"/>
            <w:right w:val="none" w:sz="0" w:space="0" w:color="auto"/>
          </w:divBdr>
        </w:div>
        <w:div w:id="1444492006">
          <w:marLeft w:val="0"/>
          <w:marRight w:val="0"/>
          <w:marTop w:val="0"/>
          <w:marBottom w:val="0"/>
          <w:divBdr>
            <w:top w:val="none" w:sz="0" w:space="0" w:color="auto"/>
            <w:left w:val="none" w:sz="0" w:space="0" w:color="auto"/>
            <w:bottom w:val="none" w:sz="0" w:space="0" w:color="auto"/>
            <w:right w:val="none" w:sz="0" w:space="0" w:color="auto"/>
          </w:divBdr>
        </w:div>
        <w:div w:id="913129073">
          <w:marLeft w:val="0"/>
          <w:marRight w:val="0"/>
          <w:marTop w:val="0"/>
          <w:marBottom w:val="0"/>
          <w:divBdr>
            <w:top w:val="none" w:sz="0" w:space="0" w:color="auto"/>
            <w:left w:val="none" w:sz="0" w:space="0" w:color="auto"/>
            <w:bottom w:val="none" w:sz="0" w:space="0" w:color="auto"/>
            <w:right w:val="none" w:sz="0" w:space="0" w:color="auto"/>
          </w:divBdr>
        </w:div>
        <w:div w:id="261884379">
          <w:marLeft w:val="0"/>
          <w:marRight w:val="0"/>
          <w:marTop w:val="0"/>
          <w:marBottom w:val="0"/>
          <w:divBdr>
            <w:top w:val="none" w:sz="0" w:space="0" w:color="auto"/>
            <w:left w:val="none" w:sz="0" w:space="0" w:color="auto"/>
            <w:bottom w:val="none" w:sz="0" w:space="0" w:color="auto"/>
            <w:right w:val="none" w:sz="0" w:space="0" w:color="auto"/>
          </w:divBdr>
        </w:div>
      </w:divsChild>
    </w:div>
    <w:div w:id="587615824">
      <w:bodyDiv w:val="1"/>
      <w:marLeft w:val="0"/>
      <w:marRight w:val="0"/>
      <w:marTop w:val="0"/>
      <w:marBottom w:val="0"/>
      <w:divBdr>
        <w:top w:val="none" w:sz="0" w:space="0" w:color="auto"/>
        <w:left w:val="none" w:sz="0" w:space="0" w:color="auto"/>
        <w:bottom w:val="none" w:sz="0" w:space="0" w:color="auto"/>
        <w:right w:val="none" w:sz="0" w:space="0" w:color="auto"/>
      </w:divBdr>
      <w:divsChild>
        <w:div w:id="1488866532">
          <w:marLeft w:val="0"/>
          <w:marRight w:val="0"/>
          <w:marTop w:val="0"/>
          <w:marBottom w:val="0"/>
          <w:divBdr>
            <w:top w:val="none" w:sz="0" w:space="0" w:color="auto"/>
            <w:left w:val="none" w:sz="0" w:space="0" w:color="auto"/>
            <w:bottom w:val="none" w:sz="0" w:space="0" w:color="auto"/>
            <w:right w:val="none" w:sz="0" w:space="0" w:color="auto"/>
          </w:divBdr>
          <w:divsChild>
            <w:div w:id="1891186755">
              <w:marLeft w:val="0"/>
              <w:marRight w:val="0"/>
              <w:marTop w:val="0"/>
              <w:marBottom w:val="0"/>
              <w:divBdr>
                <w:top w:val="none" w:sz="0" w:space="0" w:color="auto"/>
                <w:left w:val="none" w:sz="0" w:space="0" w:color="auto"/>
                <w:bottom w:val="none" w:sz="0" w:space="0" w:color="auto"/>
                <w:right w:val="none" w:sz="0" w:space="0" w:color="auto"/>
              </w:divBdr>
            </w:div>
            <w:div w:id="54283892">
              <w:marLeft w:val="0"/>
              <w:marRight w:val="0"/>
              <w:marTop w:val="0"/>
              <w:marBottom w:val="0"/>
              <w:divBdr>
                <w:top w:val="none" w:sz="0" w:space="0" w:color="auto"/>
                <w:left w:val="none" w:sz="0" w:space="0" w:color="auto"/>
                <w:bottom w:val="none" w:sz="0" w:space="0" w:color="auto"/>
                <w:right w:val="none" w:sz="0" w:space="0" w:color="auto"/>
              </w:divBdr>
            </w:div>
          </w:divsChild>
        </w:div>
        <w:div w:id="1752004774">
          <w:marLeft w:val="0"/>
          <w:marRight w:val="0"/>
          <w:marTop w:val="0"/>
          <w:marBottom w:val="0"/>
          <w:divBdr>
            <w:top w:val="none" w:sz="0" w:space="0" w:color="auto"/>
            <w:left w:val="none" w:sz="0" w:space="0" w:color="auto"/>
            <w:bottom w:val="none" w:sz="0" w:space="0" w:color="auto"/>
            <w:right w:val="none" w:sz="0" w:space="0" w:color="auto"/>
          </w:divBdr>
          <w:divsChild>
            <w:div w:id="20935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8410">
      <w:bodyDiv w:val="1"/>
      <w:marLeft w:val="0"/>
      <w:marRight w:val="0"/>
      <w:marTop w:val="0"/>
      <w:marBottom w:val="0"/>
      <w:divBdr>
        <w:top w:val="none" w:sz="0" w:space="0" w:color="auto"/>
        <w:left w:val="none" w:sz="0" w:space="0" w:color="auto"/>
        <w:bottom w:val="none" w:sz="0" w:space="0" w:color="auto"/>
        <w:right w:val="none" w:sz="0" w:space="0" w:color="auto"/>
      </w:divBdr>
      <w:divsChild>
        <w:div w:id="880629729">
          <w:marLeft w:val="0"/>
          <w:marRight w:val="0"/>
          <w:marTop w:val="0"/>
          <w:marBottom w:val="0"/>
          <w:divBdr>
            <w:top w:val="none" w:sz="0" w:space="0" w:color="auto"/>
            <w:left w:val="none" w:sz="0" w:space="0" w:color="auto"/>
            <w:bottom w:val="none" w:sz="0" w:space="0" w:color="auto"/>
            <w:right w:val="none" w:sz="0" w:space="0" w:color="auto"/>
          </w:divBdr>
          <w:divsChild>
            <w:div w:id="654409361">
              <w:marLeft w:val="0"/>
              <w:marRight w:val="0"/>
              <w:marTop w:val="0"/>
              <w:marBottom w:val="0"/>
              <w:divBdr>
                <w:top w:val="none" w:sz="0" w:space="0" w:color="auto"/>
                <w:left w:val="none" w:sz="0" w:space="0" w:color="auto"/>
                <w:bottom w:val="none" w:sz="0" w:space="0" w:color="auto"/>
                <w:right w:val="none" w:sz="0" w:space="0" w:color="auto"/>
              </w:divBdr>
            </w:div>
            <w:div w:id="1684160514">
              <w:marLeft w:val="0"/>
              <w:marRight w:val="0"/>
              <w:marTop w:val="0"/>
              <w:marBottom w:val="0"/>
              <w:divBdr>
                <w:top w:val="none" w:sz="0" w:space="0" w:color="auto"/>
                <w:left w:val="none" w:sz="0" w:space="0" w:color="auto"/>
                <w:bottom w:val="none" w:sz="0" w:space="0" w:color="auto"/>
                <w:right w:val="none" w:sz="0" w:space="0" w:color="auto"/>
              </w:divBdr>
            </w:div>
          </w:divsChild>
        </w:div>
        <w:div w:id="1112936148">
          <w:marLeft w:val="0"/>
          <w:marRight w:val="0"/>
          <w:marTop w:val="0"/>
          <w:marBottom w:val="0"/>
          <w:divBdr>
            <w:top w:val="none" w:sz="0" w:space="0" w:color="auto"/>
            <w:left w:val="none" w:sz="0" w:space="0" w:color="auto"/>
            <w:bottom w:val="none" w:sz="0" w:space="0" w:color="auto"/>
            <w:right w:val="none" w:sz="0" w:space="0" w:color="auto"/>
          </w:divBdr>
          <w:divsChild>
            <w:div w:id="3384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ocuments\Mod&#232;les%20Office%20personnalis&#233;s\Abeille%20Mod&#232;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C7775-C7D0-FA4F-BBC2-D497ADFA7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C:\Users\FRED\Documents\Modèles Office personnalisés\Abeille Modèle.dotx</Template>
  <TotalTime>1031</TotalTime>
  <Pages>42</Pages>
  <Words>2043</Words>
  <Characters>11242</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c:creator>
  <cp:keywords/>
  <dc:description/>
  <cp:lastModifiedBy>Microsoft Office User</cp:lastModifiedBy>
  <cp:revision>56</cp:revision>
  <cp:lastPrinted>2023-03-20T16:48:00Z</cp:lastPrinted>
  <dcterms:created xsi:type="dcterms:W3CDTF">2023-02-28T16:12:00Z</dcterms:created>
  <dcterms:modified xsi:type="dcterms:W3CDTF">2023-03-20T16:49:00Z</dcterms:modified>
</cp:coreProperties>
</file>